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D1" w:rsidRDefault="00C347D1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>
        <w:rPr>
          <w:rFonts w:ascii="Calibri" w:eastAsia="Times New Roman" w:hAnsi="Calibri" w:cs="Times New Roman"/>
          <w:color w:val="1A1A1A"/>
          <w:sz w:val="23"/>
          <w:szCs w:val="23"/>
        </w:rPr>
        <w:t>Участники итогового сочинения (изложения)</w:t>
      </w:r>
    </w:p>
    <w:p w:rsidR="00C347D1" w:rsidRDefault="00C347D1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>
        <w:rPr>
          <w:rFonts w:ascii="Calibri" w:eastAsia="Times New Roman" w:hAnsi="Calibri" w:cs="Times New Roman"/>
          <w:color w:val="1A1A1A"/>
          <w:sz w:val="23"/>
          <w:szCs w:val="23"/>
        </w:rPr>
        <w:t xml:space="preserve">Итоговое сочинение (изложение) как условие допуска к ГИА проводится </w:t>
      </w:r>
      <w:proofErr w:type="gramStart"/>
      <w:r>
        <w:rPr>
          <w:rFonts w:ascii="Calibri" w:eastAsia="Times New Roman" w:hAnsi="Calibri" w:cs="Times New Roman"/>
          <w:color w:val="1A1A1A"/>
          <w:sz w:val="23"/>
          <w:szCs w:val="23"/>
        </w:rPr>
        <w:t>для</w:t>
      </w:r>
      <w:proofErr w:type="gramEnd"/>
      <w:r>
        <w:rPr>
          <w:rFonts w:ascii="Calibri" w:eastAsia="Times New Roman" w:hAnsi="Calibri" w:cs="Times New Roman"/>
          <w:color w:val="1A1A1A"/>
          <w:sz w:val="23"/>
          <w:szCs w:val="23"/>
        </w:rPr>
        <w:t>:</w:t>
      </w:r>
    </w:p>
    <w:p w:rsidR="006F4FE6" w:rsidRPr="006F4FE6" w:rsidRDefault="00C347D1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>
        <w:rPr>
          <w:rFonts w:ascii="Calibri" w:eastAsia="Times New Roman" w:hAnsi="Calibri" w:cs="Times New Roman"/>
          <w:color w:val="1A1A1A"/>
          <w:sz w:val="23"/>
          <w:szCs w:val="23"/>
        </w:rPr>
        <w:t>о</w:t>
      </w:r>
      <w:r w:rsidR="006F4FE6" w:rsidRPr="006F4FE6">
        <w:rPr>
          <w:rFonts w:ascii="Calibri" w:eastAsia="Times New Roman" w:hAnsi="Calibri" w:cs="Times New Roman"/>
          <w:color w:val="1A1A1A"/>
          <w:sz w:val="23"/>
          <w:szCs w:val="23"/>
        </w:rPr>
        <w:t>бучающихся XI (XII) классов;</w:t>
      </w:r>
      <w:bookmarkStart w:id="0" w:name="_GoBack"/>
      <w:bookmarkEnd w:id="0"/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F4FE6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 xml:space="preserve">также может проводиться </w:t>
      </w:r>
      <w:proofErr w:type="gramStart"/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для</w:t>
      </w:r>
      <w:proofErr w:type="gramEnd"/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:</w:t>
      </w:r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lastRenderedPageBreak/>
        <w:t>граждан, имеющих среднее общее образование, полученное в иностранных образовательных организациях;</w:t>
      </w:r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лиц, обучающихся по образовательным программам среднего профессионального образования;</w:t>
      </w:r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лиц, получающих среднее общее образование в иностранных образовательных организациях;</w:t>
      </w:r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F4FE6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</w:rPr>
        <w:t>ИЗЛОЖЕНИЕ ВПРАВЕ ПИСАТЬ СЛЕДУЮЩИЕ КАТЕГОРИИ ЛИЦ:</w:t>
      </w:r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обучающиеся XI (XII) классов с ограниченными возможностями здоровья;</w:t>
      </w:r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дети-инвалиды и инвалиды;</w:t>
      </w:r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F4FE6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</w:rPr>
        <w:lastRenderedPageBreak/>
        <w:t>ПОВТОРНО ДОПУСКАЮТСЯ К НАПИСАНИЮ ИТОГОВОГО СОЧИНЕНИЯ (ИЗЛОЖЕНИЯ) в дополнительные сроки в текущем учебном году:</w:t>
      </w:r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6F4FE6" w:rsidRPr="006F4FE6" w:rsidRDefault="006F4FE6" w:rsidP="006F4FE6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6F4FE6">
        <w:rPr>
          <w:rFonts w:ascii="Calibri" w:eastAsia="Times New Roman" w:hAnsi="Calibri" w:cs="Times New Roman"/>
          <w:color w:val="1A1A1A"/>
          <w:sz w:val="23"/>
          <w:szCs w:val="23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6F4FE6" w:rsidRPr="006F4FE6" w:rsidRDefault="006F4FE6" w:rsidP="006F4FE6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  <w:r w:rsidRPr="006F4FE6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</w:rPr>
        <w:t>ПОРЯДОК ПОДАЧИ ЗАЯВЛЕНИЯ НА УЧАСТИЕ В ИТОГОВОМ СОЧИНЕНИИ (ИЗЛОЖЕНИИ)</w:t>
      </w:r>
    </w:p>
    <w:p w:rsidR="006F4FE6" w:rsidRPr="006F4FE6" w:rsidRDefault="006F4FE6" w:rsidP="006F4FE6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  <w:r w:rsidRPr="006F4FE6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</w:rPr>
        <w:t>ПРОДОЛЖИТЕЛЬНОСТЬ ПРОВЕДЕНИЯ  ИТОГОВОГО СОЧИНЕНИЯ (ИЗЛОЖЕНИЯ)</w:t>
      </w:r>
    </w:p>
    <w:p w:rsidR="006F4FE6" w:rsidRPr="006F4FE6" w:rsidRDefault="006F4FE6" w:rsidP="006F4FE6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  <w:r w:rsidRPr="006F4FE6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</w:rPr>
        <w:t>ПОРЯДОК ПРОВЕРКИ И ОЦЕНИВАНИЯ ИТОГОВОГО СОЧИНЕНИЯ (ИЗЛОЖЕНИЯ)</w:t>
      </w:r>
    </w:p>
    <w:p w:rsidR="006F4FE6" w:rsidRPr="006F4FE6" w:rsidRDefault="006F4FE6" w:rsidP="006F4FE6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  <w:r w:rsidRPr="006F4FE6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</w:rPr>
        <w:lastRenderedPageBreak/>
        <w:t>ОЗНАКОМЛЕНИЕ С РЕЗУЛЬТАТАМИ ИТОГОВОГО СОЧИНЕНИЯ (ИЗЛОЖЕНИЯ) И СРОК ДЕЙСТВИЯ ИТОГОВОГО СОЧИНЕНИЯ</w:t>
      </w:r>
    </w:p>
    <w:p w:rsidR="006F4FE6" w:rsidRPr="006F4FE6" w:rsidRDefault="006F4FE6" w:rsidP="006F4FE6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  <w:r w:rsidRPr="006F4FE6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</w:rPr>
        <w:t>ПРЕДОСТАВЛЕНИЕ ИТОГОВОГО СОЧИНЕНИЯ В ВУЗЫ В КАЧЕСТВЕ ИНДИВИДУАЛЬНОГО ДОСТИЖЕНИЯ</w:t>
      </w:r>
    </w:p>
    <w:p w:rsidR="00A03A79" w:rsidRDefault="00A03A79"/>
    <w:sectPr w:rsidR="00A0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B5"/>
    <w:rsid w:val="006C13B6"/>
    <w:rsid w:val="006F4FE6"/>
    <w:rsid w:val="00A03A79"/>
    <w:rsid w:val="00A96CB5"/>
    <w:rsid w:val="00C3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Kidero-SOSH</dc:creator>
  <cp:keywords/>
  <dc:description/>
  <cp:lastModifiedBy>Kidero-SOSH</cp:lastModifiedBy>
  <cp:revision>5</cp:revision>
  <dcterms:created xsi:type="dcterms:W3CDTF">2023-09-12T07:26:00Z</dcterms:created>
  <dcterms:modified xsi:type="dcterms:W3CDTF">2023-09-12T07:40:00Z</dcterms:modified>
</cp:coreProperties>
</file>