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17" w:rsidRPr="00D42B17" w:rsidRDefault="00D42B17" w:rsidP="00D42B17">
      <w:pPr>
        <w:spacing w:after="292" w:line="240" w:lineRule="auto"/>
        <w:ind w:left="276" w:right="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 №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  </w:t>
      </w:r>
    </w:p>
    <w:p w:rsidR="00D42B17" w:rsidRPr="00D42B17" w:rsidRDefault="00D42B17" w:rsidP="00D42B17">
      <w:pPr>
        <w:spacing w:after="292" w:line="240" w:lineRule="auto"/>
        <w:ind w:left="276" w:right="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«___»__________2025г. </w:t>
      </w:r>
    </w:p>
    <w:p w:rsidR="00D42B17" w:rsidRPr="00D42B17" w:rsidRDefault="00D42B17" w:rsidP="00D42B17">
      <w:pPr>
        <w:spacing w:after="292" w:line="240" w:lineRule="auto"/>
        <w:ind w:left="27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совета МБОУ «СОШ№45»</w:t>
      </w:r>
    </w:p>
    <w:p w:rsidR="00D42B17" w:rsidRPr="00D42B17" w:rsidRDefault="00D42B17" w:rsidP="00D42B17">
      <w:pPr>
        <w:spacing w:after="14" w:line="240" w:lineRule="auto"/>
        <w:ind w:left="269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2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 сни</w:t>
      </w:r>
      <w:r w:rsidR="00D24D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жении документарной</w:t>
      </w:r>
      <w:r w:rsidRPr="00D42B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нагрузки педагогических работников»</w:t>
      </w:r>
      <w:r w:rsidRPr="00D42B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42B17" w:rsidRPr="00D42B17" w:rsidRDefault="00D42B17" w:rsidP="00D42B17">
      <w:pPr>
        <w:spacing w:after="22" w:line="240" w:lineRule="auto"/>
        <w:ind w:left="15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</w:p>
    <w:p w:rsidR="00D42B17" w:rsidRPr="00D42B17" w:rsidRDefault="00D42B17" w:rsidP="00D42B17">
      <w:pPr>
        <w:spacing w:after="4" w:line="240" w:lineRule="auto"/>
        <w:ind w:left="10" w:right="213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Присутствовало: </w:t>
      </w:r>
      <w:r w:rsid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</w:p>
    <w:p w:rsidR="00D42B17" w:rsidRPr="00D42B17" w:rsidRDefault="00D42B17" w:rsidP="00D42B17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Отсутствовали: </w:t>
      </w:r>
      <w:r w:rsid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</w:p>
    <w:p w:rsidR="00D42B17" w:rsidRPr="00D42B17" w:rsidRDefault="00D42B17" w:rsidP="00D42B17">
      <w:pPr>
        <w:spacing w:after="5" w:line="240" w:lineRule="auto"/>
        <w:ind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 собрания: Валиев М-Д</w:t>
      </w:r>
      <w:proofErr w:type="gramStart"/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директор. </w:t>
      </w:r>
    </w:p>
    <w:p w:rsidR="00D42B17" w:rsidRPr="00D42B17" w:rsidRDefault="00D42B17" w:rsidP="00D42B17">
      <w:pPr>
        <w:spacing w:after="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собрания:  </w:t>
      </w:r>
      <w:proofErr w:type="spellStart"/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>Абдулазизова</w:t>
      </w:r>
      <w:proofErr w:type="spellEnd"/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</w:t>
      </w:r>
      <w:proofErr w:type="gramStart"/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>, секретарь учебной части.</w:t>
      </w:r>
    </w:p>
    <w:p w:rsidR="00D42B17" w:rsidRPr="00D42B17" w:rsidRDefault="00D42B17" w:rsidP="00D42B17">
      <w:pPr>
        <w:spacing w:after="263" w:line="240" w:lineRule="auto"/>
        <w:ind w:left="21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Повестка дня: </w:t>
      </w:r>
    </w:p>
    <w:p w:rsidR="00D42B17" w:rsidRPr="00D42B17" w:rsidRDefault="00D42B17" w:rsidP="00D42B17">
      <w:pPr>
        <w:spacing w:after="250" w:line="240" w:lineRule="auto"/>
        <w:ind w:left="231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 снижении документационной нагрузки учителей, внесение изменений в должностные инструкции учителя и классного руководителя, положения о классном руководстве, о правилах внутреннего распорядка школы. </w:t>
      </w:r>
    </w:p>
    <w:p w:rsidR="00D42B17" w:rsidRPr="00D42B17" w:rsidRDefault="00D42B17" w:rsidP="00D42B17">
      <w:pPr>
        <w:spacing w:after="233" w:line="240" w:lineRule="auto"/>
        <w:ind w:left="215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первому вопросу слушали: </w:t>
      </w:r>
    </w:p>
    <w:p w:rsidR="00D42B17" w:rsidRPr="00D42B17" w:rsidRDefault="00D24D99" w:rsidP="00D42B17">
      <w:pPr>
        <w:spacing w:after="5" w:line="240" w:lineRule="auto"/>
        <w:ind w:left="14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42B17"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Директор школы, который еще раз напомнил нормы ч.6 ст.47 </w:t>
      </w:r>
    </w:p>
    <w:p w:rsidR="00D42B17" w:rsidRPr="00D42B17" w:rsidRDefault="00D42B17" w:rsidP="00D42B17">
      <w:pPr>
        <w:spacing w:after="5" w:line="240" w:lineRule="auto"/>
        <w:ind w:right="209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Федерального закона от 29.12.2012 г.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273-ФЗ «Об образовании в Российской федерации» и сообщила, что с 01.03.2025г  вступает в силу  Приказа </w:t>
      </w:r>
      <w:proofErr w:type="spellStart"/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</w:t>
      </w:r>
      <w:proofErr w:type="gramStart"/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2B17" w:rsidRPr="00D42B17" w:rsidRDefault="00D42B17" w:rsidP="00D42B17">
      <w:pPr>
        <w:spacing w:after="5" w:line="240" w:lineRule="auto"/>
        <w:ind w:left="-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>06.11.2024 г. №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 и образовательных программ среднего профессионального образования». Валиев М-Д.К.,  проинформировала присутствующих, что с 01 марта 2025 года изменяются нормы, регулирующие объем документационной нагрузки на учителей. </w:t>
      </w:r>
    </w:p>
    <w:p w:rsidR="00D24D99" w:rsidRDefault="007B0368" w:rsidP="00D42B17">
      <w:pPr>
        <w:spacing w:after="244" w:line="240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D42B17"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Принятые поправки в закон «Об образовании «устанавливают, что учителя не обязаны более готовить отчеты за пределами перечня, утвержденного приказам </w:t>
      </w:r>
      <w:proofErr w:type="spellStart"/>
      <w:r w:rsidR="00D42B17"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D42B17"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06.11.2024г., №779, а электронный документооборот не должен дублироваться в бумажном виде.</w:t>
      </w:r>
      <w:r w:rsid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42B17"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</w:p>
    <w:p w:rsidR="007474A5" w:rsidRPr="00D24D99" w:rsidRDefault="00D24D99" w:rsidP="00D42B17">
      <w:pPr>
        <w:spacing w:after="244" w:line="240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D42B17"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Всем педагогическим работникам необходимо работать над повышением цифровой грамотности. Использовать </w:t>
      </w:r>
      <w:r w:rsidR="00C62F53"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технические возможности республиканской информационной системы «Электронное образование Дагестана» для снижения документационной и бюрократической нагрузки педагогических работников. </w:t>
      </w:r>
      <w:r w:rsidR="008B6E09"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</w:t>
      </w:r>
      <w:proofErr w:type="gramStart"/>
      <w:r w:rsidR="008B6E09"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–п</w:t>
      </w:r>
      <w:proofErr w:type="gramEnd"/>
      <w:r w:rsidR="008B6E09"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остоянно.</w:t>
      </w:r>
    </w:p>
    <w:p w:rsidR="007474A5" w:rsidRPr="00D24D99" w:rsidRDefault="00C62F53" w:rsidP="00D42B17">
      <w:pPr>
        <w:spacing w:after="244" w:line="240" w:lineRule="auto"/>
        <w:ind w:right="2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</w:t>
      </w:r>
      <w:r w:rsidR="007474A5"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опроизводителю </w:t>
      </w:r>
      <w:proofErr w:type="spellStart"/>
      <w:r w:rsidR="007474A5"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Джахпаровой</w:t>
      </w:r>
      <w:proofErr w:type="spellEnd"/>
      <w:r w:rsidR="007474A5"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Р.М:</w:t>
      </w:r>
    </w:p>
    <w:p w:rsidR="00D42B17" w:rsidRPr="00D24D99" w:rsidRDefault="007474A5" w:rsidP="00D42B17">
      <w:pPr>
        <w:spacing w:after="244" w:line="240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F4C40"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актуализировать нормативные локальные акты </w:t>
      </w:r>
      <w:r w:rsidR="002F4C40"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приказом </w:t>
      </w:r>
      <w:proofErr w:type="spellStart"/>
      <w:r w:rsidR="002F4C40"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2F4C40"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06.11.2024г., №779</w:t>
      </w:r>
      <w:r w:rsidR="002F4C40"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F4C40"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разработанными </w:t>
      </w:r>
      <w:proofErr w:type="spellStart"/>
      <w:r w:rsidR="002F4C40"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2F4C40"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РД типовыми формами должностных инструкций учителя и классного руководителя, положения о классном руководстве, о правилах внутреннего распорядка школы.</w:t>
      </w:r>
      <w:r w:rsidR="00C62F53"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F4C40"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</w:t>
      </w:r>
      <w:proofErr w:type="gramStart"/>
      <w:r w:rsidR="002F4C40"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>о 25.03.2025г.</w:t>
      </w:r>
    </w:p>
    <w:p w:rsidR="00C62F53" w:rsidRPr="00D24D99" w:rsidRDefault="00C62F53" w:rsidP="00D42B17">
      <w:pPr>
        <w:spacing w:after="244" w:line="240" w:lineRule="auto"/>
        <w:ind w:right="2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Заместителю директора по ИОП </w:t>
      </w:r>
      <w:proofErr w:type="spellStart"/>
      <w:r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Абакаровой</w:t>
      </w:r>
      <w:proofErr w:type="spellEnd"/>
      <w:r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П.И:</w:t>
      </w:r>
    </w:p>
    <w:p w:rsidR="00C62F53" w:rsidRPr="00D24D99" w:rsidRDefault="00C62F53" w:rsidP="00D42B17">
      <w:pPr>
        <w:spacing w:after="244" w:line="240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создать раздел/страничку по вопросам снижения документационной</w:t>
      </w:r>
      <w:proofErr w:type="gramStart"/>
      <w:r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нагрузки педагогов на официал</w:t>
      </w:r>
      <w:r w:rsidR="008B6E09"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>ьном сайте школы. Срок – до 08.03.2025г</w:t>
      </w:r>
    </w:p>
    <w:p w:rsidR="00D42B17" w:rsidRPr="00D42B17" w:rsidRDefault="00C62F53" w:rsidP="00D42B17">
      <w:pPr>
        <w:spacing w:after="244" w:line="240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B6E09"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разместить на стенде школы информацию о чате – боте «Помощник </w:t>
      </w:r>
      <w:proofErr w:type="spellStart"/>
      <w:r w:rsidR="008B6E09"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Рособрнадзора</w:t>
      </w:r>
      <w:proofErr w:type="spellEnd"/>
      <w:r w:rsidR="008B6E09"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штрих – код указанного чата-бота для возможности оперативного </w:t>
      </w:r>
      <w:proofErr w:type="spellStart"/>
      <w:r w:rsidR="008B6E09"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коммуницирования</w:t>
      </w:r>
      <w:proofErr w:type="spellEnd"/>
      <w:r w:rsidR="008B6E09" w:rsidRPr="00D24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учителей по вопросам бюрократической нагрузки педагогических работников срок – до 25.03.2025г.</w:t>
      </w:r>
    </w:p>
    <w:p w:rsidR="00D42B17" w:rsidRPr="00D42B17" w:rsidRDefault="00D42B17" w:rsidP="00D42B17">
      <w:pPr>
        <w:spacing w:after="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Эти изменения позволят максимально снизить бюрократическую нагрузку на педагогов: для заполнения учителем оставлен только необходимый перечень документов, который напрямую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связан и с ведением образовательного процесса. Ведение остальной документации в школах должно быть возложено на иных административных работников. </w:t>
      </w:r>
    </w:p>
    <w:p w:rsidR="00D42B17" w:rsidRPr="00D42B17" w:rsidRDefault="00D42B17" w:rsidP="00D42B17">
      <w:pPr>
        <w:spacing w:after="5" w:line="240" w:lineRule="auto"/>
        <w:ind w:right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01 марта 2025 года перечень документации для учителя ограничен пятью пунктами: </w:t>
      </w:r>
    </w:p>
    <w:p w:rsidR="00D24D99" w:rsidRDefault="00D24D99" w:rsidP="00D42B17">
      <w:pPr>
        <w:spacing w:after="5" w:line="240" w:lineRule="auto"/>
        <w:ind w:left="720" w:right="773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2B17" w:rsidRPr="00D42B17" w:rsidRDefault="00D42B17" w:rsidP="00D42B17">
      <w:pPr>
        <w:spacing w:after="5" w:line="240" w:lineRule="auto"/>
        <w:ind w:left="720" w:right="773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proofErr w:type="gramStart"/>
      <w:r w:rsidRPr="00D42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</w:t>
      </w:r>
      <w:proofErr w:type="gramEnd"/>
      <w:r w:rsidRPr="00D42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 учебного предмета, учебного курса (в том числе внеурочной деятельности), учебного модуля; </w:t>
      </w:r>
    </w:p>
    <w:p w:rsidR="00D42B17" w:rsidRPr="00D42B17" w:rsidRDefault="00D42B17" w:rsidP="00D42B17">
      <w:pPr>
        <w:spacing w:after="5" w:line="240" w:lineRule="auto"/>
        <w:ind w:left="720" w:right="773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Журнал учета успеваемости; </w:t>
      </w:r>
    </w:p>
    <w:p w:rsidR="00D42B17" w:rsidRPr="00D42B17" w:rsidRDefault="00D42B17" w:rsidP="00D42B17">
      <w:pPr>
        <w:spacing w:after="5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Журнал внеурочной деятельности (для педагогических работников, осуществляющих внеурочную деятельность); </w:t>
      </w:r>
    </w:p>
    <w:p w:rsidR="00D42B17" w:rsidRPr="00D42B17" w:rsidRDefault="00D42B17" w:rsidP="00D42B17">
      <w:pPr>
        <w:spacing w:after="5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План воспитательной работы (для педагогических работников, осуществляющих функции классного руководителя); </w:t>
      </w:r>
    </w:p>
    <w:p w:rsidR="009D0312" w:rsidRPr="00D24D99" w:rsidRDefault="00D42B17" w:rsidP="00D24D99">
      <w:pPr>
        <w:spacing w:after="233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D42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Характеристика на обучающегося (</w:t>
      </w:r>
      <w:r w:rsidR="009D0312"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запросу, </w:t>
      </w:r>
      <w:r w:rsidRPr="00D42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 педагогических ра</w:t>
      </w:r>
      <w:r w:rsidR="009D0312"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ботников, осуществляющих функцию</w:t>
      </w:r>
      <w:r w:rsidRPr="00D42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</w:t>
      </w:r>
      <w:r w:rsidR="009D0312"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ассного руководства</w:t>
      </w:r>
      <w:r w:rsidRPr="00D42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). </w:t>
      </w:r>
      <w:proofErr w:type="gramEnd"/>
    </w:p>
    <w:p w:rsidR="00D24D99" w:rsidRDefault="00D24D99" w:rsidP="00D42B17">
      <w:pPr>
        <w:spacing w:after="297" w:line="240" w:lineRule="auto"/>
        <w:ind w:left="231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B17" w:rsidRPr="00D42B17" w:rsidRDefault="00D24D99" w:rsidP="00D42B17">
      <w:pPr>
        <w:spacing w:after="297" w:line="240" w:lineRule="auto"/>
        <w:ind w:left="231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школы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42B17"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D42B17"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алиев М-Д.К.,  предложила: </w:t>
      </w:r>
    </w:p>
    <w:p w:rsidR="00D42B17" w:rsidRPr="00D42B17" w:rsidRDefault="00D42B17" w:rsidP="00D42B17">
      <w:pPr>
        <w:spacing w:after="3" w:line="240" w:lineRule="auto"/>
        <w:ind w:left="102" w:right="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Уменьшить бюрократическую нагрузку на учителей, связанную с составлением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документации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реализации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основных общеобразовательных программ. </w:t>
      </w:r>
    </w:p>
    <w:p w:rsidR="00D42B17" w:rsidRPr="00D24D99" w:rsidRDefault="00D42B17" w:rsidP="00D42B17">
      <w:pPr>
        <w:numPr>
          <w:ilvl w:val="0"/>
          <w:numId w:val="1"/>
        </w:numPr>
        <w:spacing w:after="47" w:line="240" w:lineRule="auto"/>
        <w:ind w:right="1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в работе перечень документации, подготовка которой осуществляется педагогическими работниками при реализации при реализации основных общеобразовательных программ: </w:t>
      </w:r>
    </w:p>
    <w:p w:rsidR="00D24D99" w:rsidRDefault="00D24D99" w:rsidP="009D0312">
      <w:pPr>
        <w:spacing w:after="47" w:line="240" w:lineRule="auto"/>
        <w:ind w:left="360" w:right="1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D0312" w:rsidRPr="00D24D99" w:rsidRDefault="009D0312" w:rsidP="009D0312">
      <w:pPr>
        <w:spacing w:after="47" w:line="240" w:lineRule="auto"/>
        <w:ind w:left="360" w:right="1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proofErr w:type="gramStart"/>
      <w:r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Рабочая</w:t>
      </w:r>
      <w:proofErr w:type="gramEnd"/>
      <w:r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программы учебного предмета, учебного курса (в том числе внеурочной деятельности), учебного модуля; </w:t>
      </w:r>
    </w:p>
    <w:p w:rsidR="009D0312" w:rsidRPr="00D24D99" w:rsidRDefault="009D0312" w:rsidP="009D0312">
      <w:pPr>
        <w:spacing w:after="47" w:line="240" w:lineRule="auto"/>
        <w:ind w:left="360" w:right="1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Журнал учета успеваемости; </w:t>
      </w:r>
    </w:p>
    <w:p w:rsidR="009D0312" w:rsidRPr="00D24D99" w:rsidRDefault="009D0312" w:rsidP="009D0312">
      <w:pPr>
        <w:spacing w:after="47" w:line="240" w:lineRule="auto"/>
        <w:ind w:left="360" w:right="1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Журнал внеурочной деятельности (для педагогических работников, осуществляющих внеурочную деятельность); </w:t>
      </w:r>
    </w:p>
    <w:p w:rsidR="009D0312" w:rsidRPr="00D24D99" w:rsidRDefault="009D0312" w:rsidP="009D0312">
      <w:pPr>
        <w:spacing w:after="47" w:line="240" w:lineRule="auto"/>
        <w:ind w:left="360" w:right="1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План воспитательной работы (для педагогических работников, осуществляющих функции классного руководителя); </w:t>
      </w:r>
    </w:p>
    <w:p w:rsidR="009D0312" w:rsidRPr="00D24D99" w:rsidRDefault="009D0312" w:rsidP="009D0312">
      <w:pPr>
        <w:spacing w:after="47" w:line="240" w:lineRule="auto"/>
        <w:ind w:left="360" w:right="1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D24D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 Характеристика на обучающегося (по запросу, для педагогических работников, осуществляющих функцию классного руководства).</w:t>
      </w:r>
      <w:proofErr w:type="gramEnd"/>
    </w:p>
    <w:p w:rsidR="009D0312" w:rsidRPr="00D42B17" w:rsidRDefault="009D0312" w:rsidP="009D0312">
      <w:pPr>
        <w:spacing w:after="47" w:line="240" w:lineRule="auto"/>
        <w:ind w:left="360" w:right="1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2B17" w:rsidRPr="00D42B17" w:rsidRDefault="00D42B17" w:rsidP="00D42B17">
      <w:pPr>
        <w:numPr>
          <w:ilvl w:val="0"/>
          <w:numId w:val="1"/>
        </w:numPr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документации закрепить в должностных инструкциях «Учителя» и «Классного руководителя». </w:t>
      </w:r>
    </w:p>
    <w:p w:rsidR="00D42B17" w:rsidRPr="00D42B17" w:rsidRDefault="00D42B17" w:rsidP="00D42B17">
      <w:pPr>
        <w:numPr>
          <w:ilvl w:val="0"/>
          <w:numId w:val="1"/>
        </w:numPr>
        <w:spacing w:after="329" w:line="240" w:lineRule="auto"/>
        <w:ind w:right="2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право применять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образовательной деятельности Электронный документооборот. </w:t>
      </w:r>
    </w:p>
    <w:p w:rsidR="00D42B17" w:rsidRPr="00D42B17" w:rsidRDefault="00D42B17" w:rsidP="00D42B17">
      <w:pPr>
        <w:numPr>
          <w:ilvl w:val="0"/>
          <w:numId w:val="1"/>
        </w:numPr>
        <w:spacing w:after="220" w:line="240" w:lineRule="auto"/>
        <w:ind w:left="462" w:right="3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запросов отправлять документы в электронном виде. </w:t>
      </w:r>
    </w:p>
    <w:p w:rsidR="00D42B17" w:rsidRPr="00D42B17" w:rsidRDefault="00D42B17" w:rsidP="00D42B17">
      <w:pPr>
        <w:spacing w:after="220" w:line="240" w:lineRule="auto"/>
        <w:ind w:left="312" w:right="3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Вопрос поставлен на голосование. </w:t>
      </w:r>
    </w:p>
    <w:p w:rsidR="00D42B17" w:rsidRPr="00D42B17" w:rsidRDefault="00D42B17" w:rsidP="00D42B17">
      <w:pPr>
        <w:spacing w:after="5" w:line="240" w:lineRule="auto"/>
        <w:ind w:left="102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Голосовали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«За» -78, «Против» - О, «Воздержались» - О </w:t>
      </w:r>
    </w:p>
    <w:p w:rsidR="00D42B17" w:rsidRPr="00D42B17" w:rsidRDefault="00D42B17" w:rsidP="00D42B17">
      <w:pPr>
        <w:spacing w:after="233" w:line="240" w:lineRule="auto"/>
        <w:ind w:left="2127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Педагогический совет решил: </w:t>
      </w:r>
    </w:p>
    <w:p w:rsidR="00D42B17" w:rsidRPr="00D42B17" w:rsidRDefault="00D42B17" w:rsidP="00D42B17">
      <w:pPr>
        <w:numPr>
          <w:ilvl w:val="0"/>
          <w:numId w:val="2"/>
        </w:numPr>
        <w:spacing w:after="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Уменьшить бюрократическую нагрузку на учителей, связанную с составлением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документации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реализации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основных общеобразовательных программ. </w:t>
      </w:r>
    </w:p>
    <w:p w:rsidR="00D42B17" w:rsidRPr="00D42B17" w:rsidRDefault="00D42B17" w:rsidP="00D42B17">
      <w:pPr>
        <w:numPr>
          <w:ilvl w:val="0"/>
          <w:numId w:val="2"/>
        </w:numPr>
        <w:spacing w:after="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Принять к сведению Перечень документации, подготовка которой осуществляется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>педработниками</w:t>
      </w:r>
      <w:proofErr w:type="spellEnd"/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реализации </w:t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основных общеобразовательных программ МБОУ «СОШ№45». </w:t>
      </w:r>
    </w:p>
    <w:p w:rsidR="00D42B17" w:rsidRPr="00D42B17" w:rsidRDefault="00D42B17" w:rsidP="00D42B17">
      <w:pPr>
        <w:numPr>
          <w:ilvl w:val="0"/>
          <w:numId w:val="2"/>
        </w:numPr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документации закрепить в должностных инструкциях «Учителя» и «Классного руководителя». </w:t>
      </w:r>
    </w:p>
    <w:p w:rsidR="00D42B17" w:rsidRPr="00D42B17" w:rsidRDefault="00D42B17" w:rsidP="00D42B17">
      <w:pPr>
        <w:numPr>
          <w:ilvl w:val="0"/>
          <w:numId w:val="2"/>
        </w:numPr>
        <w:spacing w:after="5" w:line="240" w:lineRule="auto"/>
        <w:ind w:right="176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право применять в образовательной деятельности электронный документооборот. </w:t>
      </w:r>
    </w:p>
    <w:p w:rsidR="00D42B17" w:rsidRDefault="00D42B17" w:rsidP="00D42B17">
      <w:pPr>
        <w:numPr>
          <w:ilvl w:val="0"/>
          <w:numId w:val="2"/>
        </w:numPr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запросов отправлять документы в электронном виде.</w:t>
      </w:r>
    </w:p>
    <w:p w:rsidR="00D24D99" w:rsidRDefault="00D24D99" w:rsidP="00D42B17">
      <w:pPr>
        <w:numPr>
          <w:ilvl w:val="0"/>
          <w:numId w:val="2"/>
        </w:numPr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Заместителю директора по ИОП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Абакаровой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П.И.,и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учителю информатики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Джахпаровой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Р. провести семинар учителей по повышению цифровой грамотности</w:t>
      </w:r>
      <w:r w:rsidR="008817B1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педагогических работников.</w:t>
      </w:r>
    </w:p>
    <w:p w:rsidR="008817B1" w:rsidRPr="00D42B17" w:rsidRDefault="00B31C4B" w:rsidP="00D42B17">
      <w:pPr>
        <w:numPr>
          <w:ilvl w:val="0"/>
          <w:numId w:val="2"/>
        </w:numPr>
        <w:spacing w:after="5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Всем педагогическим работникам использовать технические возможности республиканской информационной системы  «ЭЛЕКТРОННОЕ ОБРАЗОВАНИЕ ДАГЕСТАНА».</w:t>
      </w:r>
    </w:p>
    <w:p w:rsidR="00D42B17" w:rsidRPr="00D42B17" w:rsidRDefault="00D42B17" w:rsidP="00D42B17">
      <w:pPr>
        <w:spacing w:after="244" w:line="240" w:lineRule="auto"/>
        <w:ind w:right="20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2B17" w:rsidRPr="00D42B17" w:rsidRDefault="00B31C4B" w:rsidP="00D42B17">
      <w:pPr>
        <w:spacing w:after="5" w:line="296" w:lineRule="auto"/>
        <w:ind w:left="269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Абакаровой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П.И.,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="00D42B17" w:rsidRPr="00D42B17">
        <w:rPr>
          <w:rFonts w:ascii="Times New Roman" w:eastAsia="Calibri" w:hAnsi="Times New Roman" w:cs="Times New Roman"/>
          <w:sz w:val="24"/>
          <w:szCs w:val="24"/>
        </w:rPr>
        <w:t>азместить утвержденные нормативные локальные акты школы на сайте образовательной организации, в федеральной государственной информационной системе "Единый портал государственных и муниципальных услуг (функций)</w:t>
      </w:r>
      <w:proofErr w:type="gramStart"/>
      <w:r w:rsidR="00D42B17" w:rsidRPr="00D42B17">
        <w:rPr>
          <w:rFonts w:ascii="Times New Roman" w:eastAsia="Calibri" w:hAnsi="Times New Roman" w:cs="Times New Roman"/>
          <w:sz w:val="24"/>
          <w:szCs w:val="24"/>
        </w:rPr>
        <w:t>"(</w:t>
      </w:r>
      <w:proofErr w:type="gramEnd"/>
      <w:r w:rsidR="00D42B17" w:rsidRPr="00D42B17">
        <w:rPr>
          <w:rFonts w:ascii="Times New Roman" w:eastAsia="Calibri" w:hAnsi="Times New Roman" w:cs="Times New Roman"/>
          <w:sz w:val="24"/>
          <w:szCs w:val="24"/>
        </w:rPr>
        <w:t xml:space="preserve">далее - ЕПГУ) (отв. заместитель директора </w:t>
      </w:r>
      <w:proofErr w:type="spellStart"/>
      <w:r w:rsidR="00D42B17" w:rsidRPr="00D42B17">
        <w:rPr>
          <w:rFonts w:ascii="Times New Roman" w:eastAsia="Calibri" w:hAnsi="Times New Roman" w:cs="Times New Roman"/>
          <w:sz w:val="24"/>
          <w:szCs w:val="24"/>
        </w:rPr>
        <w:t>Абдулазизова</w:t>
      </w:r>
      <w:proofErr w:type="spellEnd"/>
      <w:r w:rsidR="00D42B17" w:rsidRPr="00D42B17">
        <w:rPr>
          <w:rFonts w:ascii="Times New Roman" w:eastAsia="Calibri" w:hAnsi="Times New Roman" w:cs="Times New Roman"/>
          <w:sz w:val="24"/>
          <w:szCs w:val="24"/>
        </w:rPr>
        <w:t xml:space="preserve"> П.М.).</w:t>
      </w:r>
    </w:p>
    <w:p w:rsidR="00D42B17" w:rsidRPr="00D42B17" w:rsidRDefault="00D42B17" w:rsidP="00D42B17">
      <w:pPr>
        <w:tabs>
          <w:tab w:val="left" w:pos="6083"/>
        </w:tabs>
        <w:spacing w:after="5" w:line="296" w:lineRule="auto"/>
        <w:ind w:left="269" w:hanging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2B17" w:rsidRPr="00D42B17" w:rsidRDefault="00D42B17" w:rsidP="00D42B17">
      <w:pPr>
        <w:tabs>
          <w:tab w:val="left" w:pos="6083"/>
        </w:tabs>
        <w:spacing w:after="5" w:line="296" w:lineRule="auto"/>
        <w:ind w:left="269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2B17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 w:rsidRPr="00D42B17">
        <w:rPr>
          <w:rFonts w:ascii="Times New Roman" w:eastAsia="Calibri" w:hAnsi="Times New Roman" w:cs="Times New Roman"/>
          <w:sz w:val="24"/>
          <w:szCs w:val="24"/>
        </w:rPr>
        <w:tab/>
        <w:t>М-Д.К. Валиев</w:t>
      </w:r>
    </w:p>
    <w:p w:rsidR="00D42B17" w:rsidRPr="00D42B17" w:rsidRDefault="00D42B17" w:rsidP="00D42B17">
      <w:pPr>
        <w:tabs>
          <w:tab w:val="left" w:pos="6083"/>
        </w:tabs>
        <w:spacing w:after="5" w:line="296" w:lineRule="auto"/>
        <w:ind w:left="269" w:hanging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2B17" w:rsidRPr="00D42B17" w:rsidRDefault="00F72CDD" w:rsidP="00D42B17">
      <w:pPr>
        <w:tabs>
          <w:tab w:val="left" w:pos="6083"/>
        </w:tabs>
        <w:spacing w:after="5" w:line="296" w:lineRule="auto"/>
        <w:ind w:left="269" w:hanging="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</w:t>
      </w:r>
      <w:r>
        <w:rPr>
          <w:rFonts w:ascii="Times New Roman" w:eastAsia="Calibri" w:hAnsi="Times New Roman" w:cs="Times New Roman"/>
          <w:sz w:val="24"/>
          <w:szCs w:val="24"/>
        </w:rPr>
        <w:tab/>
        <w:t>З.Ю.</w:t>
      </w:r>
      <w:bookmarkStart w:id="0" w:name="_GoBack"/>
      <w:bookmarkEnd w:id="0"/>
      <w:r w:rsidR="00D42B17" w:rsidRPr="00D42B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42B17" w:rsidRPr="00D42B17">
        <w:rPr>
          <w:rFonts w:ascii="Times New Roman" w:eastAsia="Calibri" w:hAnsi="Times New Roman" w:cs="Times New Roman"/>
          <w:sz w:val="24"/>
          <w:szCs w:val="24"/>
        </w:rPr>
        <w:t>Абдулазизова</w:t>
      </w:r>
      <w:proofErr w:type="spellEnd"/>
      <w:r w:rsidR="00D42B17" w:rsidRPr="00D42B1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42B17" w:rsidRPr="00D42B17" w:rsidRDefault="00D42B17" w:rsidP="00D42B17">
      <w:pPr>
        <w:spacing w:after="5" w:line="296" w:lineRule="auto"/>
        <w:ind w:left="269" w:hanging="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2B17" w:rsidRPr="00D42B17" w:rsidRDefault="00D42B17" w:rsidP="00D42B17">
      <w:pPr>
        <w:spacing w:after="5" w:line="240" w:lineRule="auto"/>
        <w:ind w:left="3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B17" w:rsidRPr="00D42B17" w:rsidRDefault="00D42B17" w:rsidP="00D42B17">
      <w:pPr>
        <w:spacing w:after="5" w:line="240" w:lineRule="auto"/>
        <w:ind w:left="34" w:hanging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42B17" w:rsidRPr="00D42B17" w:rsidRDefault="00D42B17" w:rsidP="00D42B17">
      <w:pPr>
        <w:spacing w:after="297" w:line="240" w:lineRule="auto"/>
        <w:ind w:right="19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D42B17" w:rsidRPr="00D42B17" w:rsidRDefault="00D42B17" w:rsidP="00D42B17">
      <w:pPr>
        <w:tabs>
          <w:tab w:val="center" w:pos="3866"/>
          <w:tab w:val="right" w:pos="9514"/>
        </w:tabs>
        <w:spacing w:after="257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B1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D42B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03A79" w:rsidRPr="00D24D99" w:rsidRDefault="00A03A79">
      <w:pPr>
        <w:rPr>
          <w:rFonts w:ascii="Times New Roman" w:hAnsi="Times New Roman" w:cs="Times New Roman"/>
          <w:sz w:val="24"/>
          <w:szCs w:val="24"/>
        </w:rPr>
      </w:pPr>
    </w:p>
    <w:sectPr w:rsidR="00A03A79" w:rsidRPr="00D24D99" w:rsidSect="009456EA">
      <w:pgSz w:w="11900" w:h="16820"/>
      <w:pgMar w:top="426" w:right="822" w:bottom="5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6D10"/>
    <w:multiLevelType w:val="hybridMultilevel"/>
    <w:tmpl w:val="2BA2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C1E3E"/>
    <w:multiLevelType w:val="hybridMultilevel"/>
    <w:tmpl w:val="27E83468"/>
    <w:lvl w:ilvl="0" w:tplc="417EE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EA"/>
    <w:rsid w:val="002F4C40"/>
    <w:rsid w:val="006C13B6"/>
    <w:rsid w:val="007474A5"/>
    <w:rsid w:val="007B0368"/>
    <w:rsid w:val="008817B1"/>
    <w:rsid w:val="008B6E09"/>
    <w:rsid w:val="009D0312"/>
    <w:rsid w:val="00A03A79"/>
    <w:rsid w:val="00B31C4B"/>
    <w:rsid w:val="00C62F53"/>
    <w:rsid w:val="00D24D99"/>
    <w:rsid w:val="00D42B17"/>
    <w:rsid w:val="00DA10EA"/>
    <w:rsid w:val="00F7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C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Kidero-SOSH</dc:creator>
  <cp:keywords/>
  <dc:description/>
  <cp:lastModifiedBy>Kidero-SOSH</cp:lastModifiedBy>
  <cp:revision>13</cp:revision>
  <cp:lastPrinted>2025-03-17T07:31:00Z</cp:lastPrinted>
  <dcterms:created xsi:type="dcterms:W3CDTF">2025-03-17T05:53:00Z</dcterms:created>
  <dcterms:modified xsi:type="dcterms:W3CDTF">2025-03-17T07:31:00Z</dcterms:modified>
</cp:coreProperties>
</file>