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CF411" w14:textId="01911B46" w:rsidR="00A97F26" w:rsidRDefault="002D3A2A">
      <w:pPr>
        <w:pBdr>
          <w:top w:val="nil"/>
          <w:left w:val="nil"/>
          <w:bottom w:val="nil"/>
          <w:right w:val="nil"/>
          <w:between w:val="nil"/>
        </w:pBdr>
        <w:jc w:val="center"/>
        <w:rPr>
          <w:color w:val="000000"/>
          <w:sz w:val="24"/>
          <w:szCs w:val="24"/>
        </w:rPr>
      </w:pPr>
      <w:r>
        <w:rPr>
          <w:noProof/>
        </w:rPr>
        <mc:AlternateContent>
          <mc:Choice Requires="wps">
            <w:drawing>
              <wp:anchor distT="0" distB="0" distL="114300" distR="114300" simplePos="0" relativeHeight="251658240" behindDoc="0" locked="0" layoutInCell="1" hidden="0" allowOverlap="1" wp14:anchorId="39B2122F" wp14:editId="7F70671E">
                <wp:simplePos x="0" y="0"/>
                <wp:positionH relativeFrom="column">
                  <wp:posOffset>3530600</wp:posOffset>
                </wp:positionH>
                <wp:positionV relativeFrom="paragraph">
                  <wp:posOffset>0</wp:posOffset>
                </wp:positionV>
                <wp:extent cx="2524125" cy="1371600"/>
                <wp:effectExtent l="0" t="0" r="0" b="0"/>
                <wp:wrapNone/>
                <wp:docPr id="2" name="Прямоугольник 2"/>
                <wp:cNvGraphicFramePr/>
                <a:graphic xmlns:a="http://schemas.openxmlformats.org/drawingml/2006/main">
                  <a:graphicData uri="http://schemas.microsoft.com/office/word/2010/wordprocessingShape">
                    <wps:wsp>
                      <wps:cNvSpPr/>
                      <wps:spPr>
                        <a:xfrm>
                          <a:off x="4088700" y="3098963"/>
                          <a:ext cx="2514600" cy="1362075"/>
                        </a:xfrm>
                        <a:prstGeom prst="rect">
                          <a:avLst/>
                        </a:prstGeom>
                        <a:noFill/>
                        <a:ln>
                          <a:noFill/>
                        </a:ln>
                      </wps:spPr>
                      <wps:txbx>
                        <w:txbxContent>
                          <w:p w14:paraId="745DC9A9" w14:textId="77777777" w:rsidR="00A97F26" w:rsidRPr="002D3A2A" w:rsidRDefault="00A97F26" w:rsidP="002D3A2A">
                            <w:pPr>
                              <w:jc w:val="right"/>
                              <w:textDirection w:val="btLr"/>
                              <w:rPr>
                                <w:b/>
                                <w:bCs/>
                              </w:rPr>
                            </w:pPr>
                          </w:p>
                          <w:p w14:paraId="4D0E3B26" w14:textId="77777777" w:rsidR="00A97F26" w:rsidRDefault="00A97F26">
                            <w:pPr>
                              <w:textDirection w:val="btLr"/>
                            </w:pPr>
                          </w:p>
                        </w:txbxContent>
                      </wps:txbx>
                      <wps:bodyPr spcFirstLastPara="1" wrap="square" lIns="91425" tIns="45700" rIns="91425" bIns="45700" anchor="t" anchorCtr="0">
                        <a:noAutofit/>
                      </wps:bodyPr>
                    </wps:wsp>
                  </a:graphicData>
                </a:graphic>
              </wp:anchor>
            </w:drawing>
          </mc:Choice>
          <mc:Fallback>
            <w:pict>
              <v:rect id="Прямоугольник 2" o:spid="_x0000_s1026" style="position:absolute;left:0;text-align:left;margin-left:278pt;margin-top:0;width:198.75pt;height:10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" filled="f" stroked="f">
                <v:textbox inset="2.53958mm,1.2694mm,2.53958mm,1.2694mm">
                  <w:txbxContent>
                    <w:p w14:paraId="745DC9A9" w14:textId="77777777" w:rsidR="00A97F26" w:rsidRPr="002D3A2A" w:rsidRDefault="00A97F26" w:rsidP="002D3A2A">
                      <w:pPr>
                        <w:jc w:val="right"/>
                        <w:textDirection w:val="btLr"/>
                        <w:rPr>
                          <w:b/>
                          <w:bCs/>
                        </w:rPr>
                      </w:pPr>
                    </w:p>
                    <w:p w14:paraId="4D0E3B26" w14:textId="77777777" w:rsidR="00A97F26" w:rsidRDefault="00A97F26">
                      <w:pPr>
                        <w:textDirection w:val="btLr"/>
                      </w:pPr>
                    </w:p>
                  </w:txbxContent>
                </v:textbox>
              </v:rect>
            </w:pict>
          </mc:Fallback>
        </mc:AlternateContent>
      </w:r>
    </w:p>
    <w:p w14:paraId="4E2C0704" w14:textId="77777777" w:rsidR="00A97F26" w:rsidRDefault="00A97F26">
      <w:pPr>
        <w:pBdr>
          <w:top w:val="nil"/>
          <w:left w:val="nil"/>
          <w:bottom w:val="nil"/>
          <w:right w:val="nil"/>
          <w:between w:val="nil"/>
        </w:pBdr>
        <w:jc w:val="center"/>
        <w:rPr>
          <w:color w:val="000000"/>
          <w:sz w:val="24"/>
          <w:szCs w:val="24"/>
        </w:rPr>
      </w:pPr>
    </w:p>
    <w:tbl>
      <w:tblPr>
        <w:tblStyle w:val="10"/>
        <w:tblW w:w="1021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540"/>
      </w:tblGrid>
      <w:tr w:rsidR="008821B4" w:rsidRPr="0026602A" w14:paraId="39893B7D" w14:textId="77777777" w:rsidTr="00AE2AAE">
        <w:tc>
          <w:tcPr>
            <w:tcW w:w="4395" w:type="dxa"/>
            <w:hideMark/>
          </w:tcPr>
          <w:p w14:paraId="271E3E1C" w14:textId="77777777" w:rsidR="008821B4" w:rsidRPr="0026602A" w:rsidRDefault="008821B4" w:rsidP="00AE2AAE">
            <w:pPr>
              <w:spacing w:line="252" w:lineRule="auto"/>
              <w:ind w:right="-706"/>
              <w:jc w:val="both"/>
              <w:rPr>
                <w:rFonts w:ascii="Times New Roman" w:eastAsia="Calibri" w:hAnsi="Times New Roman"/>
                <w:b/>
                <w:color w:val="000000"/>
                <w:sz w:val="24"/>
                <w:szCs w:val="24"/>
              </w:rPr>
            </w:pPr>
            <w:r w:rsidRPr="0026602A">
              <w:rPr>
                <w:rFonts w:ascii="Times New Roman" w:eastAsia="Calibri" w:hAnsi="Times New Roman"/>
                <w:b/>
                <w:color w:val="000000"/>
                <w:sz w:val="24"/>
                <w:szCs w:val="24"/>
              </w:rPr>
              <w:t>СОГЛАСОВАНО</w:t>
            </w:r>
          </w:p>
          <w:p w14:paraId="4E4170AB" w14:textId="77777777" w:rsidR="008821B4" w:rsidRPr="0026602A" w:rsidRDefault="008821B4" w:rsidP="00AE2AAE">
            <w:pPr>
              <w:tabs>
                <w:tab w:val="left" w:pos="3142"/>
              </w:tabs>
              <w:spacing w:line="252" w:lineRule="auto"/>
              <w:ind w:right="-706"/>
              <w:jc w:val="both"/>
              <w:rPr>
                <w:rFonts w:ascii="Times New Roman" w:eastAsia="Calibri" w:hAnsi="Times New Roman"/>
                <w:b/>
                <w:color w:val="000000"/>
                <w:sz w:val="24"/>
                <w:szCs w:val="24"/>
              </w:rPr>
            </w:pPr>
            <w:r w:rsidRPr="0026602A">
              <w:rPr>
                <w:rFonts w:ascii="Times New Roman" w:eastAsia="Calibri" w:hAnsi="Times New Roman"/>
                <w:b/>
                <w:color w:val="000000"/>
                <w:sz w:val="24"/>
                <w:szCs w:val="24"/>
              </w:rPr>
              <w:t>Председатель профкома</w:t>
            </w:r>
            <w:r>
              <w:rPr>
                <w:rFonts w:ascii="Times New Roman" w:eastAsia="Calibri" w:hAnsi="Times New Roman"/>
                <w:b/>
                <w:color w:val="000000"/>
                <w:sz w:val="24"/>
                <w:szCs w:val="24"/>
              </w:rPr>
              <w:tab/>
            </w:r>
          </w:p>
          <w:p w14:paraId="3F8C2850" w14:textId="77777777" w:rsidR="008821B4" w:rsidRPr="0026602A" w:rsidRDefault="008821B4" w:rsidP="00AE2AAE">
            <w:pPr>
              <w:spacing w:line="252" w:lineRule="auto"/>
              <w:ind w:right="-706"/>
              <w:jc w:val="both"/>
              <w:rPr>
                <w:rFonts w:ascii="Times New Roman" w:hAnsi="Times New Roman"/>
                <w:b/>
                <w:color w:val="000000"/>
                <w:sz w:val="24"/>
                <w:szCs w:val="24"/>
              </w:rPr>
            </w:pPr>
            <w:r w:rsidRPr="0026602A">
              <w:rPr>
                <w:rFonts w:ascii="Times New Roman" w:eastAsia="Calibri" w:hAnsi="Times New Roman"/>
                <w:b/>
                <w:color w:val="000000"/>
                <w:sz w:val="24"/>
                <w:szCs w:val="24"/>
              </w:rPr>
              <w:t xml:space="preserve">____________ / Б.М. </w:t>
            </w:r>
            <w:proofErr w:type="spellStart"/>
            <w:r w:rsidRPr="0026602A">
              <w:rPr>
                <w:rFonts w:ascii="Times New Roman" w:eastAsia="Calibri" w:hAnsi="Times New Roman"/>
                <w:b/>
                <w:color w:val="000000"/>
                <w:sz w:val="24"/>
                <w:szCs w:val="24"/>
              </w:rPr>
              <w:t>Наджафова</w:t>
            </w:r>
            <w:proofErr w:type="spellEnd"/>
            <w:r w:rsidRPr="0026602A">
              <w:rPr>
                <w:rFonts w:ascii="Times New Roman" w:eastAsia="Calibri" w:hAnsi="Times New Roman"/>
                <w:b/>
                <w:color w:val="000000"/>
                <w:sz w:val="24"/>
                <w:szCs w:val="24"/>
              </w:rPr>
              <w:t>.</w:t>
            </w:r>
          </w:p>
          <w:p w14:paraId="7EF356E1" w14:textId="77777777" w:rsidR="008821B4" w:rsidRPr="0026602A" w:rsidRDefault="008821B4" w:rsidP="00AE2AAE">
            <w:pPr>
              <w:spacing w:line="252" w:lineRule="auto"/>
              <w:ind w:right="-706"/>
              <w:jc w:val="both"/>
              <w:rPr>
                <w:rFonts w:ascii="Times New Roman" w:eastAsia="Calibri" w:hAnsi="Times New Roman"/>
                <w:b/>
                <w:color w:val="000000"/>
                <w:sz w:val="24"/>
                <w:szCs w:val="24"/>
              </w:rPr>
            </w:pPr>
            <w:r w:rsidRPr="0026602A">
              <w:rPr>
                <w:rFonts w:ascii="Times New Roman" w:eastAsia="Calibri" w:hAnsi="Times New Roman"/>
                <w:b/>
                <w:color w:val="000000"/>
                <w:sz w:val="24"/>
                <w:szCs w:val="24"/>
              </w:rPr>
              <w:t>«___» ____________ 2025г.</w:t>
            </w:r>
          </w:p>
          <w:p w14:paraId="5859036D" w14:textId="77777777" w:rsidR="008821B4" w:rsidRPr="0026602A" w:rsidRDefault="008821B4" w:rsidP="00AE2AAE">
            <w:pPr>
              <w:spacing w:line="252" w:lineRule="auto"/>
              <w:ind w:right="-706"/>
              <w:jc w:val="both"/>
              <w:rPr>
                <w:rFonts w:ascii="Times New Roman" w:eastAsia="Calibri" w:hAnsi="Times New Roman"/>
                <w:b/>
                <w:color w:val="000000"/>
                <w:sz w:val="24"/>
                <w:szCs w:val="24"/>
              </w:rPr>
            </w:pPr>
            <w:r w:rsidRPr="0026602A">
              <w:rPr>
                <w:rFonts w:ascii="Times New Roman" w:eastAsia="Calibri" w:hAnsi="Times New Roman"/>
                <w:b/>
                <w:color w:val="000000"/>
                <w:sz w:val="24"/>
                <w:szCs w:val="24"/>
              </w:rPr>
              <w:t>Принят</w:t>
            </w:r>
            <w:r>
              <w:rPr>
                <w:rFonts w:ascii="Times New Roman" w:eastAsia="Calibri" w:hAnsi="Times New Roman"/>
                <w:b/>
                <w:color w:val="000000"/>
                <w:sz w:val="24"/>
                <w:szCs w:val="24"/>
              </w:rPr>
              <w:t>о</w:t>
            </w:r>
            <w:r w:rsidRPr="0026602A">
              <w:rPr>
                <w:rFonts w:ascii="Times New Roman" w:eastAsia="Calibri" w:hAnsi="Times New Roman"/>
                <w:b/>
                <w:color w:val="000000"/>
                <w:sz w:val="24"/>
                <w:szCs w:val="24"/>
              </w:rPr>
              <w:t xml:space="preserve"> </w:t>
            </w:r>
          </w:p>
        </w:tc>
        <w:tc>
          <w:tcPr>
            <w:tcW w:w="1276" w:type="dxa"/>
          </w:tcPr>
          <w:p w14:paraId="69E55904" w14:textId="77777777" w:rsidR="008821B4" w:rsidRPr="0026602A" w:rsidRDefault="008821B4" w:rsidP="00AE2AAE">
            <w:pPr>
              <w:spacing w:line="252" w:lineRule="auto"/>
              <w:ind w:right="-706"/>
              <w:jc w:val="both"/>
              <w:rPr>
                <w:rFonts w:ascii="Times New Roman" w:eastAsia="Calibri" w:hAnsi="Times New Roman"/>
                <w:b/>
                <w:color w:val="000000"/>
                <w:sz w:val="24"/>
                <w:szCs w:val="24"/>
              </w:rPr>
            </w:pPr>
          </w:p>
        </w:tc>
        <w:tc>
          <w:tcPr>
            <w:tcW w:w="4540" w:type="dxa"/>
            <w:hideMark/>
          </w:tcPr>
          <w:p w14:paraId="1E94E84A" w14:textId="77777777" w:rsidR="008821B4" w:rsidRPr="0026602A" w:rsidRDefault="008821B4" w:rsidP="00AE2AAE">
            <w:pPr>
              <w:spacing w:line="252" w:lineRule="auto"/>
              <w:ind w:right="-706"/>
              <w:jc w:val="both"/>
              <w:rPr>
                <w:rFonts w:ascii="Times New Roman" w:eastAsia="Calibri" w:hAnsi="Times New Roman"/>
                <w:b/>
                <w:color w:val="000000"/>
                <w:sz w:val="24"/>
                <w:szCs w:val="24"/>
              </w:rPr>
            </w:pPr>
            <w:r w:rsidRPr="0026602A">
              <w:rPr>
                <w:rFonts w:ascii="Times New Roman" w:eastAsia="Calibri" w:hAnsi="Times New Roman"/>
                <w:b/>
                <w:color w:val="000000"/>
                <w:sz w:val="24"/>
                <w:szCs w:val="24"/>
              </w:rPr>
              <w:t>УТВЕРЖДЕНО</w:t>
            </w:r>
          </w:p>
          <w:p w14:paraId="51A01FB2" w14:textId="77777777" w:rsidR="008821B4" w:rsidRPr="0026602A" w:rsidRDefault="008821B4" w:rsidP="00AE2AAE">
            <w:pPr>
              <w:spacing w:line="252" w:lineRule="auto"/>
              <w:ind w:right="-706"/>
              <w:jc w:val="both"/>
              <w:rPr>
                <w:rFonts w:ascii="Times New Roman" w:eastAsia="Calibri" w:hAnsi="Times New Roman"/>
                <w:b/>
                <w:color w:val="000000"/>
                <w:sz w:val="24"/>
                <w:szCs w:val="24"/>
              </w:rPr>
            </w:pPr>
            <w:r w:rsidRPr="0026602A">
              <w:rPr>
                <w:rFonts w:ascii="Times New Roman" w:eastAsia="Calibri" w:hAnsi="Times New Roman"/>
                <w:b/>
                <w:color w:val="000000"/>
                <w:sz w:val="24"/>
                <w:szCs w:val="24"/>
              </w:rPr>
              <w:t>Директор МБОУ «СОШ№45»</w:t>
            </w:r>
          </w:p>
          <w:p w14:paraId="06ECCE14" w14:textId="77777777" w:rsidR="008821B4" w:rsidRPr="0026602A" w:rsidRDefault="008821B4" w:rsidP="00AE2AAE">
            <w:pPr>
              <w:spacing w:line="252" w:lineRule="auto"/>
              <w:ind w:right="-706"/>
              <w:jc w:val="both"/>
              <w:rPr>
                <w:rFonts w:ascii="Times New Roman" w:eastAsia="Calibri" w:hAnsi="Times New Roman"/>
                <w:b/>
                <w:color w:val="000000"/>
                <w:sz w:val="24"/>
                <w:szCs w:val="24"/>
              </w:rPr>
            </w:pPr>
            <w:r w:rsidRPr="0026602A">
              <w:rPr>
                <w:rFonts w:ascii="Times New Roman" w:eastAsia="Calibri" w:hAnsi="Times New Roman"/>
                <w:b/>
                <w:color w:val="000000"/>
                <w:sz w:val="24"/>
                <w:szCs w:val="24"/>
              </w:rPr>
              <w:t xml:space="preserve">____________ М-Д.К. Валиев. </w:t>
            </w:r>
          </w:p>
          <w:p w14:paraId="45AA83A5" w14:textId="77777777" w:rsidR="008821B4" w:rsidRPr="0026602A" w:rsidRDefault="008821B4" w:rsidP="00AE2AAE">
            <w:pPr>
              <w:spacing w:line="252" w:lineRule="auto"/>
              <w:ind w:right="-706"/>
              <w:jc w:val="both"/>
              <w:rPr>
                <w:rFonts w:ascii="Times New Roman" w:eastAsia="Calibri" w:hAnsi="Times New Roman"/>
                <w:b/>
                <w:color w:val="000000"/>
                <w:sz w:val="24"/>
                <w:szCs w:val="24"/>
              </w:rPr>
            </w:pPr>
            <w:r w:rsidRPr="0026602A">
              <w:rPr>
                <w:rFonts w:ascii="Times New Roman" w:eastAsia="Calibri" w:hAnsi="Times New Roman"/>
                <w:b/>
                <w:color w:val="000000"/>
                <w:sz w:val="24"/>
                <w:szCs w:val="24"/>
              </w:rPr>
              <w:t>«____»  ____________ 2025г.</w:t>
            </w:r>
          </w:p>
        </w:tc>
      </w:tr>
    </w:tbl>
    <w:p w14:paraId="60BC0F7D" w14:textId="77777777" w:rsidR="008821B4" w:rsidRPr="0026602A" w:rsidRDefault="008821B4" w:rsidP="008821B4">
      <w:pPr>
        <w:outlineLvl w:val="0"/>
        <w:rPr>
          <w:b/>
          <w:color w:val="2E2E2E"/>
          <w:kern w:val="36"/>
          <w:sz w:val="24"/>
          <w:szCs w:val="24"/>
        </w:rPr>
      </w:pPr>
      <w:r w:rsidRPr="0026602A">
        <w:rPr>
          <w:b/>
          <w:color w:val="2E2E2E"/>
          <w:kern w:val="36"/>
          <w:sz w:val="24"/>
          <w:szCs w:val="24"/>
        </w:rPr>
        <w:t xml:space="preserve">  на педагогическом Совете</w:t>
      </w:r>
    </w:p>
    <w:p w14:paraId="29AB0986" w14:textId="77777777" w:rsidR="008821B4" w:rsidRPr="0026602A" w:rsidRDefault="008821B4" w:rsidP="008821B4">
      <w:pPr>
        <w:pStyle w:val="Heading1KD"/>
        <w:jc w:val="left"/>
        <w:rPr>
          <w:sz w:val="24"/>
          <w:szCs w:val="24"/>
        </w:rPr>
      </w:pPr>
      <w:r w:rsidRPr="0026602A">
        <w:rPr>
          <w:sz w:val="24"/>
          <w:szCs w:val="24"/>
        </w:rPr>
        <w:t xml:space="preserve">  «___» __________ 2025г.</w:t>
      </w:r>
    </w:p>
    <w:p w14:paraId="69108906" w14:textId="77777777" w:rsidR="00A97F26" w:rsidRDefault="00A97F26">
      <w:pPr>
        <w:pBdr>
          <w:top w:val="nil"/>
          <w:left w:val="nil"/>
          <w:bottom w:val="nil"/>
          <w:right w:val="nil"/>
          <w:between w:val="nil"/>
        </w:pBdr>
        <w:jc w:val="center"/>
        <w:rPr>
          <w:color w:val="000000"/>
          <w:sz w:val="24"/>
          <w:szCs w:val="24"/>
        </w:rPr>
      </w:pPr>
    </w:p>
    <w:p w14:paraId="3A65A59D" w14:textId="77777777" w:rsidR="00A97F26" w:rsidRDefault="00A97F26">
      <w:pPr>
        <w:pBdr>
          <w:top w:val="nil"/>
          <w:left w:val="nil"/>
          <w:bottom w:val="nil"/>
          <w:right w:val="nil"/>
          <w:between w:val="nil"/>
        </w:pBdr>
        <w:jc w:val="center"/>
        <w:rPr>
          <w:color w:val="000000"/>
          <w:sz w:val="24"/>
          <w:szCs w:val="24"/>
        </w:rPr>
      </w:pPr>
    </w:p>
    <w:p w14:paraId="688F4A3B" w14:textId="77777777" w:rsidR="00A97F26" w:rsidRPr="008821B4" w:rsidRDefault="002D3A2A">
      <w:pPr>
        <w:pBdr>
          <w:top w:val="nil"/>
          <w:left w:val="nil"/>
          <w:bottom w:val="nil"/>
          <w:right w:val="nil"/>
          <w:between w:val="nil"/>
        </w:pBdr>
        <w:jc w:val="center"/>
        <w:rPr>
          <w:b/>
          <w:color w:val="000000"/>
          <w:sz w:val="30"/>
          <w:szCs w:val="30"/>
        </w:rPr>
      </w:pPr>
      <w:r w:rsidRPr="008821B4">
        <w:rPr>
          <w:b/>
          <w:color w:val="000000"/>
          <w:sz w:val="30"/>
          <w:szCs w:val="30"/>
        </w:rPr>
        <w:t>Должностная инструкция</w:t>
      </w:r>
    </w:p>
    <w:p w14:paraId="0428E04C" w14:textId="5B773056" w:rsidR="00A97F26" w:rsidRPr="008821B4" w:rsidRDefault="002D3A2A" w:rsidP="004254B0">
      <w:pPr>
        <w:pBdr>
          <w:top w:val="nil"/>
          <w:left w:val="nil"/>
          <w:bottom w:val="nil"/>
          <w:right w:val="nil"/>
          <w:between w:val="nil"/>
        </w:pBdr>
        <w:jc w:val="center"/>
        <w:rPr>
          <w:b/>
          <w:color w:val="000000"/>
          <w:sz w:val="30"/>
          <w:szCs w:val="30"/>
        </w:rPr>
      </w:pPr>
      <w:r w:rsidRPr="008821B4">
        <w:rPr>
          <w:b/>
          <w:color w:val="000000"/>
          <w:sz w:val="30"/>
          <w:szCs w:val="30"/>
        </w:rPr>
        <w:t>педагога дополнительного образования</w:t>
      </w:r>
      <w:r w:rsidR="004254B0" w:rsidRPr="008821B4">
        <w:rPr>
          <w:b/>
          <w:color w:val="000000"/>
          <w:sz w:val="30"/>
          <w:szCs w:val="30"/>
        </w:rPr>
        <w:t xml:space="preserve">                                             МБОУ «СОШ№45»</w:t>
      </w:r>
    </w:p>
    <w:p w14:paraId="2F3176F0" w14:textId="77777777" w:rsidR="00A97F26" w:rsidRPr="004254B0" w:rsidRDefault="00A97F26">
      <w:pPr>
        <w:pBdr>
          <w:top w:val="nil"/>
          <w:left w:val="nil"/>
          <w:bottom w:val="nil"/>
          <w:right w:val="nil"/>
          <w:between w:val="nil"/>
        </w:pBdr>
        <w:rPr>
          <w:b/>
          <w:color w:val="000000"/>
          <w:sz w:val="36"/>
          <w:szCs w:val="36"/>
        </w:rPr>
      </w:pPr>
    </w:p>
    <w:p w14:paraId="7F1EB2EB" w14:textId="77777777" w:rsidR="00A97F26" w:rsidRDefault="002D3A2A">
      <w:pPr>
        <w:pBdr>
          <w:top w:val="nil"/>
          <w:left w:val="nil"/>
          <w:bottom w:val="nil"/>
          <w:right w:val="nil"/>
          <w:between w:val="nil"/>
        </w:pBdr>
        <w:rPr>
          <w:color w:val="000000"/>
          <w:sz w:val="24"/>
          <w:szCs w:val="24"/>
        </w:rPr>
      </w:pPr>
      <w:bookmarkStart w:id="0" w:name="_GoBack"/>
      <w:bookmarkEnd w:id="0"/>
      <w:r>
        <w:rPr>
          <w:color w:val="000000"/>
          <w:sz w:val="16"/>
          <w:szCs w:val="16"/>
        </w:rPr>
        <w:br/>
      </w:r>
      <w:r>
        <w:rPr>
          <w:b/>
          <w:color w:val="000000"/>
          <w:sz w:val="24"/>
          <w:szCs w:val="24"/>
        </w:rPr>
        <w:t>1. Общие положения</w:t>
      </w:r>
    </w:p>
    <w:p w14:paraId="57C2D68F" w14:textId="17728312" w:rsidR="00A97F26" w:rsidRDefault="002D3A2A">
      <w:pPr>
        <w:pBdr>
          <w:top w:val="nil"/>
          <w:left w:val="nil"/>
          <w:bottom w:val="nil"/>
          <w:right w:val="nil"/>
          <w:between w:val="nil"/>
        </w:pBdr>
        <w:jc w:val="both"/>
        <w:rPr>
          <w:color w:val="000000"/>
          <w:sz w:val="24"/>
          <w:szCs w:val="24"/>
        </w:rPr>
      </w:pPr>
      <w:r>
        <w:rPr>
          <w:color w:val="000000"/>
          <w:sz w:val="24"/>
          <w:szCs w:val="24"/>
        </w:rPr>
        <w:t xml:space="preserve">1.1 Настоящая должностная инструкция педагога дополнительного образования в школе разработана с учетом требований ФГОС НОО, ООО и СОО, утвержденными соответственно Приказами Минобрнауки России №373 от 06.10.2009г, №1897 от 17.12.2010г и №413 от 17.05.2012г в редакциях от 11.12.2020г; на основании ФЗ №273 от 29.12.2012г «Об образовании в Российской Федерации» в редакции от 2 июля 2021 года; </w:t>
      </w:r>
      <w:proofErr w:type="gramStart"/>
      <w:r>
        <w:rPr>
          <w:color w:val="000000"/>
          <w:sz w:val="24"/>
          <w:szCs w:val="24"/>
        </w:rPr>
        <w:t xml:space="preserve">на основании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 761н от 26.08.2010г. в редакции от 31.05.2011г.; </w:t>
      </w:r>
      <w:r w:rsidR="008821B4" w:rsidRPr="0057460D">
        <w:rPr>
          <w:rFonts w:eastAsia="Calibri"/>
          <w:b/>
          <w:szCs w:val="24"/>
        </w:rPr>
        <w:t xml:space="preserve">приказом </w:t>
      </w:r>
      <w:proofErr w:type="spellStart"/>
      <w:r w:rsidR="008821B4" w:rsidRPr="0057460D">
        <w:rPr>
          <w:rFonts w:eastAsia="Calibri"/>
          <w:b/>
          <w:szCs w:val="24"/>
        </w:rPr>
        <w:t>Минпросвещения</w:t>
      </w:r>
      <w:proofErr w:type="spellEnd"/>
      <w:r w:rsidR="008821B4" w:rsidRPr="0057460D">
        <w:rPr>
          <w:rFonts w:eastAsia="Calibri"/>
          <w:b/>
          <w:szCs w:val="24"/>
        </w:rPr>
        <w:t xml:space="preserve"> России от 06.11.2024 № 779)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w:t>
      </w:r>
      <w:r w:rsidR="008821B4">
        <w:t xml:space="preserve">, </w:t>
      </w:r>
      <w:r>
        <w:rPr>
          <w:color w:val="000000"/>
          <w:sz w:val="24"/>
          <w:szCs w:val="24"/>
        </w:rPr>
        <w:t>в соответствии с Трудовым кодексом РФ и другими нормативными актами, регулирующими трудовые</w:t>
      </w:r>
      <w:proofErr w:type="gramEnd"/>
      <w:r>
        <w:rPr>
          <w:color w:val="000000"/>
          <w:sz w:val="24"/>
          <w:szCs w:val="24"/>
        </w:rPr>
        <w:t xml:space="preserve"> отношения между работником и работодателем.</w:t>
      </w:r>
    </w:p>
    <w:p w14:paraId="68AE0915" w14:textId="77777777" w:rsidR="00A97F26" w:rsidRDefault="002D3A2A">
      <w:pPr>
        <w:pBdr>
          <w:top w:val="nil"/>
          <w:left w:val="nil"/>
          <w:bottom w:val="nil"/>
          <w:right w:val="nil"/>
          <w:between w:val="nil"/>
        </w:pBdr>
        <w:jc w:val="both"/>
        <w:rPr>
          <w:color w:val="000000"/>
          <w:sz w:val="24"/>
          <w:szCs w:val="24"/>
        </w:rPr>
      </w:pPr>
      <w:r>
        <w:rPr>
          <w:color w:val="000000"/>
          <w:sz w:val="24"/>
          <w:szCs w:val="24"/>
        </w:rPr>
        <w:t>1.2. Педагог дополнительного образования школы может назначаться и освобождаться от должности директором общеобразовательного учреждения.</w:t>
      </w:r>
    </w:p>
    <w:p w14:paraId="779F625C" w14:textId="77777777" w:rsidR="00A97F26" w:rsidRDefault="002D3A2A">
      <w:pPr>
        <w:pBdr>
          <w:top w:val="nil"/>
          <w:left w:val="nil"/>
          <w:bottom w:val="nil"/>
          <w:right w:val="nil"/>
          <w:between w:val="nil"/>
        </w:pBdr>
        <w:jc w:val="both"/>
        <w:rPr>
          <w:color w:val="000000"/>
          <w:sz w:val="24"/>
          <w:szCs w:val="24"/>
          <w:highlight w:val="white"/>
        </w:rPr>
      </w:pPr>
      <w:r>
        <w:rPr>
          <w:color w:val="000000"/>
          <w:sz w:val="24"/>
          <w:szCs w:val="24"/>
        </w:rPr>
        <w:t xml:space="preserve">1.3. </w:t>
      </w:r>
      <w:r>
        <w:rPr>
          <w:color w:val="000000"/>
          <w:sz w:val="24"/>
          <w:szCs w:val="24"/>
          <w:highlight w:val="white"/>
          <w:u w:val="single"/>
        </w:rPr>
        <w:t>К работе педагогом дополнительного образования допускается лицо:</w:t>
      </w:r>
    </w:p>
    <w:p w14:paraId="388D6DAA" w14:textId="77777777" w:rsidR="00A97F26" w:rsidRDefault="002D3A2A">
      <w:pPr>
        <w:numPr>
          <w:ilvl w:val="0"/>
          <w:numId w:val="3"/>
        </w:numPr>
        <w:pBdr>
          <w:top w:val="nil"/>
          <w:left w:val="nil"/>
          <w:bottom w:val="nil"/>
          <w:right w:val="nil"/>
          <w:between w:val="nil"/>
        </w:pBdr>
        <w:jc w:val="both"/>
        <w:rPr>
          <w:color w:val="000000"/>
          <w:sz w:val="24"/>
          <w:szCs w:val="24"/>
        </w:rPr>
      </w:pPr>
      <w:r>
        <w:rPr>
          <w:color w:val="000000"/>
          <w:sz w:val="24"/>
          <w:szCs w:val="24"/>
          <w:highlight w:val="white"/>
        </w:rPr>
        <w:t xml:space="preserve">имеющее </w:t>
      </w:r>
      <w:r>
        <w:rPr>
          <w:color w:val="000000"/>
          <w:sz w:val="24"/>
          <w:szCs w:val="24"/>
        </w:rPr>
        <w:t xml:space="preserve">высшее, либо среднее профессиональное образование </w:t>
      </w:r>
      <w:r>
        <w:rPr>
          <w:color w:val="000000"/>
          <w:sz w:val="24"/>
          <w:szCs w:val="24"/>
          <w:highlight w:val="white"/>
        </w:rPr>
        <w:t>в области, которая соответствует профилю кружка, секции, студии</w:t>
      </w:r>
      <w:r>
        <w:rPr>
          <w:color w:val="000000"/>
          <w:sz w:val="24"/>
          <w:szCs w:val="24"/>
        </w:rPr>
        <w:t xml:space="preserve">, без предъявления требований к стажу педагогической работы, </w:t>
      </w:r>
      <w:r>
        <w:rPr>
          <w:color w:val="000000"/>
          <w:sz w:val="24"/>
          <w:szCs w:val="24"/>
          <w:highlight w:val="white"/>
        </w:rPr>
        <w:t>либо высшее профессиональное образование или среднее профессиональное образование и дополнительное профессиональное образование, которая относится к направлению «Образование и педагогика» без предъявления требований к стажу работы.</w:t>
      </w:r>
      <w:r>
        <w:rPr>
          <w:color w:val="000000"/>
          <w:sz w:val="24"/>
          <w:szCs w:val="24"/>
        </w:rPr>
        <w:t xml:space="preserve"> Лицо, у которого нет соответствующего образования, но имеется достаточный практический опыт, знания и умения, выполняющее качественно и в полном объеме возложенные на него должностные обязанности, по рекомендации аттестационной комиссии учебного заведения, в порядке исключения, может быть назначено на должность педагога дополнительного образования.</w:t>
      </w:r>
    </w:p>
    <w:p w14:paraId="24B4F18B" w14:textId="77777777" w:rsidR="00A97F26" w:rsidRDefault="002D3A2A">
      <w:pPr>
        <w:numPr>
          <w:ilvl w:val="0"/>
          <w:numId w:val="3"/>
        </w:numPr>
        <w:pBdr>
          <w:top w:val="nil"/>
          <w:left w:val="nil"/>
          <w:bottom w:val="nil"/>
          <w:right w:val="nil"/>
          <w:between w:val="nil"/>
        </w:pBdr>
        <w:jc w:val="both"/>
        <w:rPr>
          <w:color w:val="000000"/>
          <w:sz w:val="24"/>
          <w:szCs w:val="24"/>
        </w:rPr>
      </w:pPr>
      <w:r>
        <w:rPr>
          <w:color w:val="000000"/>
          <w:sz w:val="24"/>
          <w:szCs w:val="24"/>
        </w:rPr>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w:t>
      </w:r>
      <w:r>
        <w:rPr>
          <w:color w:val="000000"/>
          <w:sz w:val="24"/>
          <w:szCs w:val="24"/>
        </w:rPr>
        <w:lastRenderedPageBreak/>
        <w:t>о прививках, перенесенных инфекционных заболеваниях, о прохождении профессиональной гигиенической подготовки и аттестации с допуском к работе;</w:t>
      </w:r>
    </w:p>
    <w:p w14:paraId="4CA332B8" w14:textId="77777777" w:rsidR="00A97F26" w:rsidRDefault="002D3A2A">
      <w:pPr>
        <w:numPr>
          <w:ilvl w:val="0"/>
          <w:numId w:val="3"/>
        </w:numPr>
        <w:pBdr>
          <w:top w:val="nil"/>
          <w:left w:val="nil"/>
          <w:bottom w:val="nil"/>
          <w:right w:val="nil"/>
          <w:between w:val="nil"/>
        </w:pBdr>
        <w:jc w:val="both"/>
        <w:rPr>
          <w:color w:val="000000"/>
          <w:sz w:val="24"/>
          <w:szCs w:val="24"/>
        </w:rPr>
      </w:pPr>
      <w:r>
        <w:rPr>
          <w:color w:val="000000"/>
          <w:sz w:val="24"/>
          <w:szCs w:val="24"/>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r>
        <w:rPr>
          <w:color w:val="000000"/>
          <w:sz w:val="24"/>
          <w:szCs w:val="24"/>
          <w:highlight w:val="white"/>
        </w:rPr>
        <w:t>.</w:t>
      </w:r>
    </w:p>
    <w:p w14:paraId="2BDD92CA" w14:textId="77777777" w:rsidR="00A97F26" w:rsidRDefault="002D3A2A">
      <w:pPr>
        <w:pBdr>
          <w:top w:val="nil"/>
          <w:left w:val="nil"/>
          <w:bottom w:val="nil"/>
          <w:right w:val="nil"/>
          <w:between w:val="nil"/>
        </w:pBdr>
        <w:jc w:val="both"/>
        <w:rPr>
          <w:color w:val="000000"/>
          <w:sz w:val="24"/>
          <w:szCs w:val="24"/>
        </w:rPr>
      </w:pPr>
      <w:r>
        <w:rPr>
          <w:color w:val="000000"/>
          <w:sz w:val="24"/>
          <w:szCs w:val="24"/>
        </w:rPr>
        <w:t>1.4. Педагог дополнительного образования общеобразовательной организации выполняет свои должностные обязанности под руководством заместителя директора школы по учебно-воспитательной работе.</w:t>
      </w:r>
    </w:p>
    <w:p w14:paraId="6E550FF8" w14:textId="77777777" w:rsidR="00A97F26" w:rsidRDefault="002D3A2A">
      <w:pPr>
        <w:pBdr>
          <w:top w:val="nil"/>
          <w:left w:val="nil"/>
          <w:bottom w:val="nil"/>
          <w:right w:val="nil"/>
          <w:between w:val="nil"/>
        </w:pBdr>
        <w:jc w:val="both"/>
        <w:rPr>
          <w:color w:val="000000"/>
          <w:sz w:val="24"/>
          <w:szCs w:val="24"/>
        </w:rPr>
      </w:pPr>
      <w:r>
        <w:rPr>
          <w:color w:val="000000"/>
          <w:sz w:val="24"/>
          <w:szCs w:val="24"/>
        </w:rPr>
        <w:t>1.5. В своей профессиональной деятельности педагог дополнительного образования руководствуется Конституцией и законами Российской Федерации, основами педагогики; психологии, физиологии и гигиены, общих теоретических дисциплин в объеме, который необходим для решения педагогических, научно-методических задач; правилами и нормами охраны труда, техники безопасности и противопожарной защиты, а также Уставом и локальными правовыми актами общеобразовательного учреждения, трудовым договором.</w:t>
      </w:r>
    </w:p>
    <w:p w14:paraId="50528CF6" w14:textId="77777777" w:rsidR="00A97F26" w:rsidRDefault="002D3A2A">
      <w:pPr>
        <w:pBdr>
          <w:top w:val="nil"/>
          <w:left w:val="nil"/>
          <w:bottom w:val="nil"/>
          <w:right w:val="nil"/>
          <w:between w:val="nil"/>
        </w:pBdr>
        <w:jc w:val="both"/>
        <w:rPr>
          <w:color w:val="000000"/>
          <w:sz w:val="24"/>
          <w:szCs w:val="24"/>
        </w:rPr>
      </w:pPr>
      <w:r>
        <w:rPr>
          <w:color w:val="000000"/>
          <w:sz w:val="24"/>
          <w:szCs w:val="24"/>
        </w:rPr>
        <w:t>1.6. Педагог дополнительного образования должен строго соблюдать положения Конвенции о правах ребенка, пройти обучение и иметь навыки оказания первой помощи.</w:t>
      </w:r>
    </w:p>
    <w:p w14:paraId="09F69A8E" w14:textId="77777777" w:rsidR="00A97F26" w:rsidRDefault="002D3A2A">
      <w:pPr>
        <w:pBdr>
          <w:top w:val="nil"/>
          <w:left w:val="nil"/>
          <w:bottom w:val="nil"/>
          <w:right w:val="nil"/>
          <w:between w:val="nil"/>
        </w:pBdr>
        <w:shd w:val="clear" w:color="auto" w:fill="FFFFFF"/>
        <w:jc w:val="both"/>
        <w:rPr>
          <w:color w:val="000000"/>
          <w:sz w:val="24"/>
          <w:szCs w:val="24"/>
          <w:u w:val="single"/>
        </w:rPr>
      </w:pPr>
      <w:r>
        <w:rPr>
          <w:color w:val="000000"/>
          <w:sz w:val="24"/>
          <w:szCs w:val="24"/>
        </w:rPr>
        <w:t xml:space="preserve">1.7. </w:t>
      </w:r>
      <w:r>
        <w:rPr>
          <w:color w:val="000000"/>
          <w:sz w:val="24"/>
          <w:szCs w:val="24"/>
          <w:u w:val="single"/>
        </w:rPr>
        <w:t>Педагог дополнительного образования школы должен знать:</w:t>
      </w:r>
    </w:p>
    <w:p w14:paraId="5493DD40" w14:textId="77777777" w:rsidR="00A97F26" w:rsidRDefault="002D3A2A">
      <w:pPr>
        <w:numPr>
          <w:ilvl w:val="0"/>
          <w:numId w:val="1"/>
        </w:numPr>
        <w:pBdr>
          <w:top w:val="nil"/>
          <w:left w:val="nil"/>
          <w:bottom w:val="nil"/>
          <w:right w:val="nil"/>
          <w:between w:val="nil"/>
        </w:pBdr>
        <w:shd w:val="clear" w:color="auto" w:fill="FFFFFF"/>
        <w:ind w:left="900"/>
        <w:jc w:val="both"/>
        <w:rPr>
          <w:color w:val="000000"/>
          <w:sz w:val="24"/>
          <w:szCs w:val="24"/>
        </w:rPr>
      </w:pPr>
      <w:r>
        <w:rPr>
          <w:color w:val="000000"/>
          <w:sz w:val="24"/>
          <w:szCs w:val="24"/>
          <w:highlight w:val="white"/>
        </w:rPr>
        <w:t>основные законы и иные нормативно-правовые акты, которые регламентируют образовательную деятельность.</w:t>
      </w:r>
    </w:p>
    <w:p w14:paraId="479BCBC6" w14:textId="77777777" w:rsidR="00A97F26" w:rsidRDefault="002D3A2A">
      <w:pPr>
        <w:numPr>
          <w:ilvl w:val="0"/>
          <w:numId w:val="1"/>
        </w:numPr>
        <w:pBdr>
          <w:top w:val="nil"/>
          <w:left w:val="nil"/>
          <w:bottom w:val="nil"/>
          <w:right w:val="nil"/>
          <w:between w:val="nil"/>
        </w:pBdr>
        <w:shd w:val="clear" w:color="auto" w:fill="FFFFFF"/>
        <w:ind w:left="900"/>
        <w:jc w:val="both"/>
        <w:rPr>
          <w:color w:val="000000"/>
          <w:sz w:val="24"/>
          <w:szCs w:val="24"/>
        </w:rPr>
      </w:pPr>
      <w:r>
        <w:rPr>
          <w:color w:val="000000"/>
          <w:sz w:val="24"/>
          <w:szCs w:val="24"/>
        </w:rPr>
        <w:t>основные направления и перспективы развития современного образования и педагогической науки;</w:t>
      </w:r>
    </w:p>
    <w:p w14:paraId="3EE53782" w14:textId="77777777" w:rsidR="00A97F26" w:rsidRDefault="002D3A2A">
      <w:pPr>
        <w:numPr>
          <w:ilvl w:val="0"/>
          <w:numId w:val="1"/>
        </w:numPr>
        <w:pBdr>
          <w:top w:val="nil"/>
          <w:left w:val="nil"/>
          <w:bottom w:val="nil"/>
          <w:right w:val="nil"/>
          <w:between w:val="nil"/>
        </w:pBdr>
        <w:ind w:left="900"/>
        <w:jc w:val="both"/>
        <w:rPr>
          <w:color w:val="000000"/>
          <w:sz w:val="24"/>
          <w:szCs w:val="24"/>
        </w:rPr>
      </w:pPr>
      <w:r>
        <w:rPr>
          <w:color w:val="000000"/>
          <w:sz w:val="24"/>
          <w:szCs w:val="24"/>
        </w:rPr>
        <w:t>требования Федерального Государственного образовательного стандарта нового поколения и рекомендации по их реализации в общеобразовательном учреждении.</w:t>
      </w:r>
    </w:p>
    <w:p w14:paraId="7A8F4220" w14:textId="77777777" w:rsidR="00A97F26" w:rsidRDefault="002D3A2A">
      <w:pPr>
        <w:numPr>
          <w:ilvl w:val="0"/>
          <w:numId w:val="1"/>
        </w:numPr>
        <w:pBdr>
          <w:top w:val="nil"/>
          <w:left w:val="nil"/>
          <w:bottom w:val="nil"/>
          <w:right w:val="nil"/>
          <w:between w:val="nil"/>
        </w:pBdr>
        <w:shd w:val="clear" w:color="auto" w:fill="FFFFFF"/>
        <w:ind w:left="900"/>
        <w:jc w:val="both"/>
        <w:rPr>
          <w:color w:val="000000"/>
          <w:sz w:val="24"/>
          <w:szCs w:val="24"/>
        </w:rPr>
      </w:pPr>
      <w:r>
        <w:rPr>
          <w:color w:val="000000"/>
          <w:sz w:val="24"/>
          <w:szCs w:val="24"/>
        </w:rPr>
        <w:t>основы общих теоретических дисциплин в объеме, который необходим для решения педагогических, научно-методических задач, основы педагогики, психологии, возрастной физиологии и школьной гигиены;</w:t>
      </w:r>
    </w:p>
    <w:p w14:paraId="64E8C5E6" w14:textId="77777777" w:rsidR="00A97F26" w:rsidRDefault="002D3A2A">
      <w:pPr>
        <w:numPr>
          <w:ilvl w:val="0"/>
          <w:numId w:val="1"/>
        </w:numPr>
        <w:pBdr>
          <w:top w:val="nil"/>
          <w:left w:val="nil"/>
          <w:bottom w:val="nil"/>
          <w:right w:val="nil"/>
          <w:between w:val="nil"/>
        </w:pBdr>
        <w:ind w:left="900"/>
        <w:jc w:val="both"/>
        <w:rPr>
          <w:color w:val="000000"/>
          <w:sz w:val="24"/>
          <w:szCs w:val="24"/>
          <w:highlight w:val="white"/>
        </w:rPr>
      </w:pPr>
      <w:r>
        <w:rPr>
          <w:color w:val="000000"/>
          <w:sz w:val="24"/>
          <w:szCs w:val="24"/>
          <w:highlight w:val="white"/>
        </w:rPr>
        <w:t>специфику развития интересов учащихся, основы их творческой деятельности;</w:t>
      </w:r>
    </w:p>
    <w:p w14:paraId="50FD078F" w14:textId="77777777" w:rsidR="00A97F26" w:rsidRDefault="002D3A2A">
      <w:pPr>
        <w:numPr>
          <w:ilvl w:val="0"/>
          <w:numId w:val="1"/>
        </w:numPr>
        <w:pBdr>
          <w:top w:val="nil"/>
          <w:left w:val="nil"/>
          <w:bottom w:val="nil"/>
          <w:right w:val="nil"/>
          <w:between w:val="nil"/>
        </w:pBdr>
        <w:ind w:left="900"/>
        <w:jc w:val="both"/>
        <w:rPr>
          <w:color w:val="000000"/>
          <w:sz w:val="24"/>
          <w:szCs w:val="24"/>
        </w:rPr>
      </w:pPr>
      <w:r>
        <w:rPr>
          <w:color w:val="000000"/>
          <w:sz w:val="24"/>
          <w:szCs w:val="24"/>
          <w:highlight w:val="white"/>
        </w:rPr>
        <w:t>методику поиска и поддержки детских талантов;</w:t>
      </w:r>
    </w:p>
    <w:p w14:paraId="1617CE38" w14:textId="77777777" w:rsidR="00A97F26" w:rsidRDefault="002D3A2A">
      <w:pPr>
        <w:numPr>
          <w:ilvl w:val="0"/>
          <w:numId w:val="1"/>
        </w:numPr>
        <w:pBdr>
          <w:top w:val="nil"/>
          <w:left w:val="nil"/>
          <w:bottom w:val="nil"/>
          <w:right w:val="nil"/>
          <w:between w:val="nil"/>
        </w:pBdr>
        <w:ind w:left="900"/>
        <w:jc w:val="both"/>
        <w:rPr>
          <w:color w:val="000000"/>
          <w:sz w:val="24"/>
          <w:szCs w:val="24"/>
        </w:rPr>
      </w:pPr>
      <w:r>
        <w:rPr>
          <w:color w:val="000000"/>
          <w:sz w:val="24"/>
          <w:szCs w:val="24"/>
          <w:highlight w:val="white"/>
        </w:rPr>
        <w:t>содержание образовательной программы, методику и организацию дополнительного образования учащихся, научной, технической, эстетической, туристической, краеведческой, оздоровительной и спортивной деятельности школы;</w:t>
      </w:r>
    </w:p>
    <w:p w14:paraId="2A4F08F2" w14:textId="77777777" w:rsidR="00A97F26" w:rsidRDefault="002D3A2A">
      <w:pPr>
        <w:numPr>
          <w:ilvl w:val="0"/>
          <w:numId w:val="1"/>
        </w:numPr>
        <w:pBdr>
          <w:top w:val="nil"/>
          <w:left w:val="nil"/>
          <w:bottom w:val="nil"/>
          <w:right w:val="nil"/>
          <w:between w:val="nil"/>
        </w:pBdr>
        <w:ind w:left="900"/>
        <w:jc w:val="both"/>
        <w:rPr>
          <w:color w:val="000000"/>
          <w:sz w:val="24"/>
          <w:szCs w:val="24"/>
        </w:rPr>
      </w:pPr>
      <w:r>
        <w:rPr>
          <w:color w:val="000000"/>
          <w:sz w:val="24"/>
          <w:szCs w:val="24"/>
          <w:highlight w:val="white"/>
        </w:rPr>
        <w:t>программы занятий кружков, секций, студий образовательного учебного заведения;</w:t>
      </w:r>
    </w:p>
    <w:p w14:paraId="3516F425" w14:textId="77777777" w:rsidR="00A97F26" w:rsidRDefault="002D3A2A">
      <w:pPr>
        <w:numPr>
          <w:ilvl w:val="0"/>
          <w:numId w:val="1"/>
        </w:numPr>
        <w:pBdr>
          <w:top w:val="nil"/>
          <w:left w:val="nil"/>
          <w:bottom w:val="nil"/>
          <w:right w:val="nil"/>
          <w:between w:val="nil"/>
        </w:pBdr>
        <w:ind w:left="900"/>
        <w:jc w:val="both"/>
        <w:rPr>
          <w:color w:val="000000"/>
          <w:sz w:val="24"/>
          <w:szCs w:val="24"/>
        </w:rPr>
      </w:pPr>
      <w:r>
        <w:rPr>
          <w:color w:val="000000"/>
          <w:sz w:val="24"/>
          <w:szCs w:val="24"/>
          <w:highlight w:val="white"/>
        </w:rPr>
        <w:t>способы и методы развития мастерства детей;</w:t>
      </w:r>
    </w:p>
    <w:p w14:paraId="4CA10D2D" w14:textId="77777777" w:rsidR="00A97F26" w:rsidRDefault="002D3A2A">
      <w:pPr>
        <w:numPr>
          <w:ilvl w:val="0"/>
          <w:numId w:val="1"/>
        </w:numPr>
        <w:pBdr>
          <w:top w:val="nil"/>
          <w:left w:val="nil"/>
          <w:bottom w:val="nil"/>
          <w:right w:val="nil"/>
          <w:between w:val="nil"/>
        </w:pBdr>
        <w:ind w:left="900"/>
        <w:jc w:val="both"/>
        <w:rPr>
          <w:color w:val="000000"/>
          <w:sz w:val="24"/>
          <w:szCs w:val="24"/>
          <w:highlight w:val="white"/>
        </w:rPr>
      </w:pPr>
      <w:r>
        <w:rPr>
          <w:color w:val="000000"/>
          <w:sz w:val="24"/>
          <w:szCs w:val="24"/>
          <w:highlight w:val="white"/>
        </w:rPr>
        <w:t>современные педагогические технологии продуктивного, дифференцированного, развивающего обучения, реализации компетентностного подхода, методов убеждения, и аргументации своей позиции, установления контакта с детьми различного возраста, родителями (лицами их заменяющими), коллегами по работе в образовательном учреждении;</w:t>
      </w:r>
    </w:p>
    <w:p w14:paraId="59835A1A" w14:textId="77777777" w:rsidR="00A97F26" w:rsidRDefault="002D3A2A">
      <w:pPr>
        <w:numPr>
          <w:ilvl w:val="0"/>
          <w:numId w:val="1"/>
        </w:numPr>
        <w:pBdr>
          <w:top w:val="nil"/>
          <w:left w:val="nil"/>
          <w:bottom w:val="nil"/>
          <w:right w:val="nil"/>
          <w:between w:val="nil"/>
        </w:pBdr>
        <w:ind w:left="900"/>
        <w:jc w:val="both"/>
        <w:rPr>
          <w:color w:val="000000"/>
          <w:sz w:val="24"/>
          <w:szCs w:val="24"/>
        </w:rPr>
      </w:pPr>
      <w:r>
        <w:rPr>
          <w:color w:val="000000"/>
          <w:sz w:val="24"/>
          <w:szCs w:val="24"/>
          <w:highlight w:val="white"/>
        </w:rPr>
        <w:t>технологии диагностики причин конфликтных ситуаций, их профилактики и положительного разрешения;</w:t>
      </w:r>
    </w:p>
    <w:p w14:paraId="1F2480B9" w14:textId="77777777" w:rsidR="00A97F26" w:rsidRDefault="002D3A2A">
      <w:pPr>
        <w:numPr>
          <w:ilvl w:val="0"/>
          <w:numId w:val="1"/>
        </w:numPr>
        <w:pBdr>
          <w:top w:val="nil"/>
          <w:left w:val="nil"/>
          <w:bottom w:val="nil"/>
          <w:right w:val="nil"/>
          <w:between w:val="nil"/>
        </w:pBdr>
        <w:ind w:left="900"/>
        <w:jc w:val="both"/>
        <w:rPr>
          <w:color w:val="000000"/>
          <w:sz w:val="24"/>
          <w:szCs w:val="24"/>
        </w:rPr>
      </w:pPr>
      <w:r>
        <w:rPr>
          <w:color w:val="000000"/>
          <w:sz w:val="24"/>
          <w:szCs w:val="24"/>
          <w:highlight w:val="white"/>
        </w:rPr>
        <w:t>основы работы с компьютером, принтером, текстовыми редакторами и редакторами презентаций, электронной почтой и браузерами, мультимедийным оборудованием;</w:t>
      </w:r>
    </w:p>
    <w:p w14:paraId="566AF48D" w14:textId="77777777" w:rsidR="00A97F26" w:rsidRDefault="002D3A2A">
      <w:pPr>
        <w:numPr>
          <w:ilvl w:val="0"/>
          <w:numId w:val="1"/>
        </w:numPr>
        <w:pBdr>
          <w:top w:val="nil"/>
          <w:left w:val="nil"/>
          <w:bottom w:val="nil"/>
          <w:right w:val="nil"/>
          <w:between w:val="nil"/>
        </w:pBdr>
        <w:shd w:val="clear" w:color="auto" w:fill="FFFFFF"/>
        <w:ind w:left="900"/>
        <w:jc w:val="both"/>
        <w:rPr>
          <w:color w:val="000000"/>
          <w:sz w:val="24"/>
          <w:szCs w:val="24"/>
        </w:rPr>
      </w:pPr>
      <w:r>
        <w:rPr>
          <w:color w:val="000000"/>
          <w:sz w:val="24"/>
          <w:szCs w:val="24"/>
        </w:rPr>
        <w:t>нормативные требования к оснащению и оборудованию учебных кабинетов в школе;</w:t>
      </w:r>
    </w:p>
    <w:p w14:paraId="603499AA" w14:textId="77777777" w:rsidR="00A97F26" w:rsidRDefault="002D3A2A">
      <w:pPr>
        <w:numPr>
          <w:ilvl w:val="0"/>
          <w:numId w:val="1"/>
        </w:numPr>
        <w:pBdr>
          <w:top w:val="nil"/>
          <w:left w:val="nil"/>
          <w:bottom w:val="nil"/>
          <w:right w:val="nil"/>
          <w:between w:val="nil"/>
        </w:pBdr>
        <w:shd w:val="clear" w:color="auto" w:fill="FFFFFF"/>
        <w:ind w:left="900"/>
        <w:jc w:val="both"/>
        <w:rPr>
          <w:color w:val="000000"/>
          <w:sz w:val="24"/>
          <w:szCs w:val="24"/>
        </w:rPr>
      </w:pPr>
      <w:r>
        <w:rPr>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w:t>
      </w:r>
    </w:p>
    <w:p w14:paraId="5CF803CB" w14:textId="77777777" w:rsidR="00A97F26" w:rsidRDefault="002D3A2A">
      <w:pPr>
        <w:numPr>
          <w:ilvl w:val="0"/>
          <w:numId w:val="1"/>
        </w:numPr>
        <w:pBdr>
          <w:top w:val="nil"/>
          <w:left w:val="nil"/>
          <w:bottom w:val="nil"/>
          <w:right w:val="nil"/>
          <w:between w:val="nil"/>
        </w:pBdr>
        <w:shd w:val="clear" w:color="auto" w:fill="FFFFFF"/>
        <w:ind w:left="900"/>
        <w:jc w:val="both"/>
        <w:rPr>
          <w:color w:val="000000"/>
          <w:sz w:val="24"/>
          <w:szCs w:val="24"/>
        </w:rPr>
      </w:pPr>
      <w:r>
        <w:rPr>
          <w:color w:val="000000"/>
          <w:sz w:val="24"/>
          <w:szCs w:val="24"/>
        </w:rPr>
        <w:t>средства обучения и их дидактические возможности;</w:t>
      </w:r>
    </w:p>
    <w:p w14:paraId="31B6784F" w14:textId="77777777" w:rsidR="00A97F26" w:rsidRDefault="002D3A2A">
      <w:pPr>
        <w:numPr>
          <w:ilvl w:val="0"/>
          <w:numId w:val="1"/>
        </w:numPr>
        <w:pBdr>
          <w:top w:val="nil"/>
          <w:left w:val="nil"/>
          <w:bottom w:val="nil"/>
          <w:right w:val="nil"/>
          <w:between w:val="nil"/>
        </w:pBdr>
        <w:shd w:val="clear" w:color="auto" w:fill="FFFFFF"/>
        <w:ind w:left="900"/>
        <w:jc w:val="both"/>
        <w:rPr>
          <w:color w:val="000000"/>
          <w:sz w:val="24"/>
          <w:szCs w:val="24"/>
        </w:rPr>
      </w:pPr>
      <w:r>
        <w:rPr>
          <w:color w:val="000000"/>
          <w:sz w:val="24"/>
          <w:szCs w:val="24"/>
        </w:rPr>
        <w:t>основы права, научной организации труда, проектные технологии и технологии эффективного делового общения;</w:t>
      </w:r>
    </w:p>
    <w:p w14:paraId="40324850" w14:textId="77777777" w:rsidR="00A97F26" w:rsidRDefault="002D3A2A">
      <w:pPr>
        <w:numPr>
          <w:ilvl w:val="0"/>
          <w:numId w:val="1"/>
        </w:numPr>
        <w:pBdr>
          <w:top w:val="nil"/>
          <w:left w:val="nil"/>
          <w:bottom w:val="nil"/>
          <w:right w:val="nil"/>
          <w:between w:val="nil"/>
        </w:pBdr>
        <w:shd w:val="clear" w:color="auto" w:fill="FFFFFF"/>
        <w:ind w:left="900"/>
        <w:jc w:val="both"/>
        <w:rPr>
          <w:color w:val="000000"/>
          <w:sz w:val="24"/>
          <w:szCs w:val="24"/>
        </w:rPr>
      </w:pPr>
      <w:r>
        <w:rPr>
          <w:color w:val="000000"/>
          <w:sz w:val="24"/>
          <w:szCs w:val="24"/>
          <w:highlight w:val="white"/>
        </w:rPr>
        <w:t>правила внутреннего трудового распорядка общеобразовательного учреждения.</w:t>
      </w:r>
    </w:p>
    <w:p w14:paraId="640D0831" w14:textId="77777777" w:rsidR="00A97F26" w:rsidRDefault="002D3A2A">
      <w:pPr>
        <w:numPr>
          <w:ilvl w:val="0"/>
          <w:numId w:val="1"/>
        </w:numPr>
        <w:pBdr>
          <w:top w:val="nil"/>
          <w:left w:val="nil"/>
          <w:bottom w:val="nil"/>
          <w:right w:val="nil"/>
          <w:between w:val="nil"/>
        </w:pBdr>
        <w:ind w:left="900"/>
        <w:jc w:val="both"/>
        <w:rPr>
          <w:color w:val="000000"/>
          <w:sz w:val="24"/>
          <w:szCs w:val="24"/>
        </w:rPr>
      </w:pPr>
      <w:r>
        <w:rPr>
          <w:color w:val="000000"/>
          <w:sz w:val="24"/>
          <w:szCs w:val="24"/>
        </w:rPr>
        <w:t>правила и нормы охраны труда и пожарной безопасности.</w:t>
      </w:r>
    </w:p>
    <w:p w14:paraId="6300258D" w14:textId="77777777" w:rsidR="00A97F26" w:rsidRDefault="002D3A2A">
      <w:pPr>
        <w:pBdr>
          <w:top w:val="nil"/>
          <w:left w:val="nil"/>
          <w:bottom w:val="nil"/>
          <w:right w:val="nil"/>
          <w:between w:val="nil"/>
        </w:pBdr>
        <w:jc w:val="both"/>
        <w:rPr>
          <w:color w:val="000000"/>
          <w:sz w:val="24"/>
          <w:szCs w:val="24"/>
          <w:highlight w:val="white"/>
        </w:rPr>
      </w:pPr>
      <w:r>
        <w:rPr>
          <w:color w:val="000000"/>
          <w:sz w:val="24"/>
          <w:szCs w:val="24"/>
          <w:highlight w:val="white"/>
        </w:rPr>
        <w:lastRenderedPageBreak/>
        <w:t xml:space="preserve">1.8. </w:t>
      </w:r>
      <w:r>
        <w:rPr>
          <w:color w:val="000000"/>
          <w:sz w:val="24"/>
          <w:szCs w:val="24"/>
          <w:highlight w:val="white"/>
          <w:u w:val="single"/>
        </w:rPr>
        <w:t>Педагогу дополнительного образования запрещено использование образовательной деятельности:</w:t>
      </w:r>
    </w:p>
    <w:p w14:paraId="17AD85B1" w14:textId="77777777" w:rsidR="00A97F26" w:rsidRDefault="002D3A2A">
      <w:pPr>
        <w:numPr>
          <w:ilvl w:val="0"/>
          <w:numId w:val="2"/>
        </w:numPr>
        <w:pBdr>
          <w:top w:val="nil"/>
          <w:left w:val="nil"/>
          <w:bottom w:val="nil"/>
          <w:right w:val="nil"/>
          <w:between w:val="nil"/>
        </w:pBdr>
        <w:ind w:left="900"/>
        <w:jc w:val="both"/>
        <w:rPr>
          <w:color w:val="000000"/>
          <w:sz w:val="24"/>
          <w:szCs w:val="24"/>
          <w:highlight w:val="white"/>
        </w:rPr>
      </w:pPr>
      <w:r>
        <w:rPr>
          <w:color w:val="000000"/>
          <w:sz w:val="24"/>
          <w:szCs w:val="24"/>
          <w:highlight w:val="white"/>
        </w:rPr>
        <w:t>в целях политической агитации, принуждения школьников к принятию политических, религиозных или иных убеждений, либо отказу от них;</w:t>
      </w:r>
    </w:p>
    <w:p w14:paraId="76EE8740" w14:textId="77777777" w:rsidR="00A97F26" w:rsidRDefault="002D3A2A">
      <w:pPr>
        <w:numPr>
          <w:ilvl w:val="0"/>
          <w:numId w:val="2"/>
        </w:numPr>
        <w:pBdr>
          <w:top w:val="nil"/>
          <w:left w:val="nil"/>
          <w:bottom w:val="nil"/>
          <w:right w:val="nil"/>
          <w:between w:val="nil"/>
        </w:pBdr>
        <w:ind w:left="900"/>
        <w:jc w:val="both"/>
        <w:rPr>
          <w:color w:val="000000"/>
          <w:sz w:val="24"/>
          <w:szCs w:val="24"/>
          <w:highlight w:val="white"/>
        </w:rPr>
      </w:pPr>
      <w:r>
        <w:rPr>
          <w:color w:val="000000"/>
          <w:sz w:val="24"/>
          <w:szCs w:val="24"/>
          <w:highlight w:val="white"/>
        </w:rPr>
        <w:t>для разжигания социальной, расовой, национальной или религиозной розни;</w:t>
      </w:r>
    </w:p>
    <w:p w14:paraId="37C7AC0B" w14:textId="77777777" w:rsidR="00A97F26" w:rsidRDefault="002D3A2A">
      <w:pPr>
        <w:numPr>
          <w:ilvl w:val="0"/>
          <w:numId w:val="2"/>
        </w:numPr>
        <w:pBdr>
          <w:top w:val="nil"/>
          <w:left w:val="nil"/>
          <w:bottom w:val="nil"/>
          <w:right w:val="nil"/>
          <w:between w:val="nil"/>
        </w:pBdr>
        <w:ind w:left="900"/>
        <w:jc w:val="both"/>
        <w:rPr>
          <w:color w:val="000000"/>
          <w:sz w:val="24"/>
          <w:szCs w:val="24"/>
          <w:highlight w:val="white"/>
        </w:rPr>
      </w:pPr>
      <w:r>
        <w:rPr>
          <w:color w:val="000000"/>
          <w:sz w:val="24"/>
          <w:szCs w:val="24"/>
          <w:highlight w:val="white"/>
        </w:rPr>
        <w:t>в целях агитации, которая пропагандирует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национальных, религиозных и культурных традициях народов;</w:t>
      </w:r>
    </w:p>
    <w:p w14:paraId="021FFD56" w14:textId="77777777" w:rsidR="00A97F26" w:rsidRDefault="002D3A2A">
      <w:pPr>
        <w:numPr>
          <w:ilvl w:val="0"/>
          <w:numId w:val="2"/>
        </w:numPr>
        <w:pBdr>
          <w:top w:val="nil"/>
          <w:left w:val="nil"/>
          <w:bottom w:val="nil"/>
          <w:right w:val="nil"/>
          <w:between w:val="nil"/>
        </w:pBdr>
        <w:ind w:left="900"/>
        <w:jc w:val="both"/>
        <w:rPr>
          <w:color w:val="000000"/>
          <w:sz w:val="24"/>
          <w:szCs w:val="24"/>
          <w:highlight w:val="white"/>
        </w:rPr>
      </w:pPr>
      <w:r>
        <w:rPr>
          <w:color w:val="000000"/>
          <w:sz w:val="24"/>
          <w:szCs w:val="24"/>
          <w:highlight w:val="white"/>
        </w:rPr>
        <w:t>для побуждения учащихся к действиям, которые явно противоречат Конституции Российской Федерации.</w:t>
      </w:r>
    </w:p>
    <w:p w14:paraId="20468FD4" w14:textId="77777777" w:rsidR="00A97F26" w:rsidRDefault="002D3A2A">
      <w:pPr>
        <w:pBdr>
          <w:top w:val="nil"/>
          <w:left w:val="nil"/>
          <w:bottom w:val="nil"/>
          <w:right w:val="nil"/>
          <w:between w:val="nil"/>
        </w:pBdr>
        <w:shd w:val="clear" w:color="auto" w:fill="FFFFFF"/>
        <w:jc w:val="both"/>
        <w:rPr>
          <w:color w:val="000000"/>
          <w:sz w:val="24"/>
          <w:szCs w:val="24"/>
        </w:rPr>
      </w:pPr>
      <w:r>
        <w:rPr>
          <w:color w:val="000000"/>
          <w:sz w:val="24"/>
          <w:szCs w:val="24"/>
          <w:highlight w:val="white"/>
        </w:rPr>
        <w:t>1.9.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4E088BB6" w14:textId="77777777" w:rsidR="00A97F26" w:rsidRDefault="002D3A2A">
      <w:pPr>
        <w:pBdr>
          <w:top w:val="nil"/>
          <w:left w:val="nil"/>
          <w:bottom w:val="nil"/>
          <w:right w:val="nil"/>
          <w:between w:val="nil"/>
        </w:pBdr>
        <w:shd w:val="clear" w:color="auto" w:fill="FFFFFF"/>
        <w:jc w:val="both"/>
        <w:rPr>
          <w:rFonts w:ascii="Times" w:eastAsia="Times" w:hAnsi="Times" w:cs="Times"/>
          <w:color w:val="000000"/>
          <w:sz w:val="24"/>
          <w:szCs w:val="24"/>
        </w:rPr>
      </w:pPr>
      <w:r>
        <w:rPr>
          <w:color w:val="000000"/>
          <w:sz w:val="24"/>
          <w:szCs w:val="24"/>
          <w:highlight w:val="white"/>
        </w:rPr>
        <w:t xml:space="preserve">1.10. </w:t>
      </w:r>
      <w:r>
        <w:rPr>
          <w:rFonts w:ascii="Times" w:eastAsia="Times" w:hAnsi="Times" w:cs="Times"/>
          <w:color w:val="000000"/>
          <w:sz w:val="24"/>
          <w:szCs w:val="24"/>
        </w:rPr>
        <w:t>Педагог дополнительного образования должен знать должностную инструкцию, свои функциональные обязанности и полномочия, порядок действий при возникновении чрезвычайной ситуации, иметь навыки оказания первой помощи пострадавшим.</w:t>
      </w:r>
    </w:p>
    <w:p w14:paraId="38E4B1D7" w14:textId="77777777" w:rsidR="00A97F26" w:rsidRDefault="00A97F26">
      <w:pPr>
        <w:pBdr>
          <w:top w:val="nil"/>
          <w:left w:val="nil"/>
          <w:bottom w:val="nil"/>
          <w:right w:val="nil"/>
          <w:between w:val="nil"/>
        </w:pBdr>
        <w:jc w:val="both"/>
        <w:rPr>
          <w:color w:val="000000"/>
          <w:sz w:val="24"/>
          <w:szCs w:val="24"/>
        </w:rPr>
      </w:pPr>
    </w:p>
    <w:p w14:paraId="38874E16" w14:textId="77777777" w:rsidR="00A97F26" w:rsidRDefault="002D3A2A">
      <w:pPr>
        <w:pBdr>
          <w:top w:val="nil"/>
          <w:left w:val="nil"/>
          <w:bottom w:val="nil"/>
          <w:right w:val="nil"/>
          <w:between w:val="nil"/>
        </w:pBdr>
        <w:jc w:val="both"/>
        <w:rPr>
          <w:color w:val="000000"/>
          <w:sz w:val="24"/>
          <w:szCs w:val="24"/>
        </w:rPr>
      </w:pPr>
      <w:r>
        <w:rPr>
          <w:b/>
          <w:color w:val="000000"/>
          <w:sz w:val="24"/>
          <w:szCs w:val="24"/>
        </w:rPr>
        <w:t>2. Функции</w:t>
      </w:r>
    </w:p>
    <w:p w14:paraId="39CB78AF" w14:textId="77777777" w:rsidR="00A97F26" w:rsidRDefault="002D3A2A">
      <w:pPr>
        <w:pBdr>
          <w:top w:val="nil"/>
          <w:left w:val="nil"/>
          <w:bottom w:val="nil"/>
          <w:right w:val="nil"/>
          <w:between w:val="nil"/>
        </w:pBdr>
        <w:jc w:val="both"/>
        <w:rPr>
          <w:color w:val="000000"/>
          <w:sz w:val="24"/>
          <w:szCs w:val="24"/>
          <w:u w:val="single"/>
        </w:rPr>
      </w:pPr>
      <w:r>
        <w:rPr>
          <w:color w:val="000000"/>
          <w:sz w:val="24"/>
          <w:szCs w:val="24"/>
          <w:u w:val="single"/>
        </w:rPr>
        <w:t>Ключевые направления деятельности педагога дополнительного образования следующие:</w:t>
      </w:r>
    </w:p>
    <w:p w14:paraId="4DE1B17B" w14:textId="77777777" w:rsidR="00A97F26" w:rsidRDefault="002D3A2A">
      <w:pPr>
        <w:pBdr>
          <w:top w:val="nil"/>
          <w:left w:val="nil"/>
          <w:bottom w:val="nil"/>
          <w:right w:val="nil"/>
          <w:between w:val="nil"/>
        </w:pBdr>
        <w:shd w:val="clear" w:color="auto" w:fill="FFFFFF"/>
        <w:jc w:val="both"/>
        <w:rPr>
          <w:color w:val="000000"/>
          <w:sz w:val="24"/>
          <w:szCs w:val="24"/>
        </w:rPr>
      </w:pPr>
      <w:r>
        <w:rPr>
          <w:color w:val="000000"/>
          <w:sz w:val="24"/>
          <w:szCs w:val="24"/>
        </w:rPr>
        <w:t>2.1. Организация учебно-воспитательной деятельности во внеурочной деятельности с учащимися и руководство им.</w:t>
      </w:r>
    </w:p>
    <w:p w14:paraId="6662A8B4" w14:textId="77777777" w:rsidR="00A97F26" w:rsidRDefault="002D3A2A">
      <w:pPr>
        <w:pBdr>
          <w:top w:val="nil"/>
          <w:left w:val="nil"/>
          <w:bottom w:val="nil"/>
          <w:right w:val="nil"/>
          <w:between w:val="nil"/>
        </w:pBdr>
        <w:jc w:val="both"/>
        <w:rPr>
          <w:color w:val="000000"/>
          <w:sz w:val="24"/>
          <w:szCs w:val="24"/>
        </w:rPr>
      </w:pPr>
      <w:r>
        <w:rPr>
          <w:color w:val="000000"/>
          <w:sz w:val="24"/>
          <w:szCs w:val="24"/>
        </w:rPr>
        <w:t>2.2. Развитие творческих способностей обучающихся образовательного учреждения.</w:t>
      </w:r>
    </w:p>
    <w:p w14:paraId="71EEE63E" w14:textId="77777777" w:rsidR="00A97F26" w:rsidRDefault="002D3A2A">
      <w:pPr>
        <w:pBdr>
          <w:top w:val="nil"/>
          <w:left w:val="nil"/>
          <w:bottom w:val="nil"/>
          <w:right w:val="nil"/>
          <w:between w:val="nil"/>
        </w:pBdr>
        <w:shd w:val="clear" w:color="auto" w:fill="FFFFFF"/>
        <w:jc w:val="both"/>
        <w:rPr>
          <w:color w:val="000000"/>
          <w:sz w:val="24"/>
          <w:szCs w:val="24"/>
        </w:rPr>
      </w:pPr>
      <w:r>
        <w:rPr>
          <w:color w:val="000000"/>
          <w:sz w:val="24"/>
          <w:szCs w:val="24"/>
        </w:rPr>
        <w:t>2.3. Обеспечение социализации, формирования общей культуры личности, осознанного выбора и последующего освоения профессиональных программ учащимися школы.</w:t>
      </w:r>
    </w:p>
    <w:p w14:paraId="7503C517" w14:textId="77777777" w:rsidR="00A97F26" w:rsidRDefault="002D3A2A">
      <w:pPr>
        <w:pBdr>
          <w:top w:val="nil"/>
          <w:left w:val="nil"/>
          <w:bottom w:val="nil"/>
          <w:right w:val="nil"/>
          <w:between w:val="nil"/>
        </w:pBdr>
        <w:shd w:val="clear" w:color="auto" w:fill="FFFFFF"/>
        <w:jc w:val="both"/>
        <w:rPr>
          <w:color w:val="000000"/>
          <w:sz w:val="24"/>
          <w:szCs w:val="24"/>
        </w:rPr>
      </w:pPr>
      <w:r>
        <w:rPr>
          <w:color w:val="000000"/>
          <w:sz w:val="24"/>
          <w:szCs w:val="24"/>
        </w:rPr>
        <w:t>2.4. Контроль режима соблюдения норм и правил техники безопасности во время занятий с учащимися общеобразовательного учреждения.</w:t>
      </w:r>
    </w:p>
    <w:p w14:paraId="2CAD0B34" w14:textId="77777777" w:rsidR="00A97F26" w:rsidRDefault="002D3A2A">
      <w:pPr>
        <w:pBdr>
          <w:top w:val="nil"/>
          <w:left w:val="nil"/>
          <w:bottom w:val="nil"/>
          <w:right w:val="nil"/>
          <w:between w:val="nil"/>
        </w:pBdr>
        <w:jc w:val="both"/>
        <w:rPr>
          <w:color w:val="000000"/>
          <w:sz w:val="24"/>
          <w:szCs w:val="24"/>
        </w:rPr>
      </w:pPr>
      <w:r>
        <w:rPr>
          <w:color w:val="000000"/>
          <w:sz w:val="24"/>
          <w:szCs w:val="24"/>
        </w:rPr>
        <w:br/>
      </w:r>
      <w:r>
        <w:rPr>
          <w:b/>
          <w:color w:val="000000"/>
          <w:sz w:val="24"/>
          <w:szCs w:val="24"/>
        </w:rPr>
        <w:t>3. Должностные обязанности</w:t>
      </w:r>
    </w:p>
    <w:p w14:paraId="05938982" w14:textId="77777777" w:rsidR="00A97F26" w:rsidRDefault="002D3A2A">
      <w:pPr>
        <w:pBdr>
          <w:top w:val="nil"/>
          <w:left w:val="nil"/>
          <w:bottom w:val="nil"/>
          <w:right w:val="nil"/>
          <w:between w:val="nil"/>
        </w:pBdr>
        <w:jc w:val="both"/>
        <w:rPr>
          <w:color w:val="000000"/>
          <w:sz w:val="24"/>
          <w:szCs w:val="24"/>
          <w:u w:val="single"/>
        </w:rPr>
      </w:pPr>
      <w:r>
        <w:rPr>
          <w:color w:val="000000"/>
          <w:sz w:val="24"/>
          <w:szCs w:val="24"/>
          <w:u w:val="single"/>
        </w:rPr>
        <w:t>Педагог дополнительного образования выполняет ряд следующих обязанностей:</w:t>
      </w:r>
    </w:p>
    <w:p w14:paraId="080EFBE0" w14:textId="77777777" w:rsidR="00A97F26" w:rsidRDefault="002D3A2A">
      <w:pPr>
        <w:pBdr>
          <w:top w:val="nil"/>
          <w:left w:val="nil"/>
          <w:bottom w:val="nil"/>
          <w:right w:val="nil"/>
          <w:between w:val="nil"/>
        </w:pBdr>
        <w:jc w:val="both"/>
        <w:rPr>
          <w:color w:val="000000"/>
          <w:sz w:val="24"/>
          <w:szCs w:val="24"/>
        </w:rPr>
      </w:pPr>
      <w:r>
        <w:rPr>
          <w:color w:val="000000"/>
          <w:sz w:val="24"/>
          <w:szCs w:val="24"/>
        </w:rPr>
        <w:t>3.1. Комплектация состава обучающихся кружка, секции, студии и принятие мер по его сохранению в течение всего срока программы обучения.</w:t>
      </w:r>
    </w:p>
    <w:p w14:paraId="41E163F7" w14:textId="77777777" w:rsidR="00A97F26" w:rsidRDefault="002D3A2A">
      <w:pPr>
        <w:pBdr>
          <w:top w:val="nil"/>
          <w:left w:val="nil"/>
          <w:bottom w:val="nil"/>
          <w:right w:val="nil"/>
          <w:between w:val="nil"/>
        </w:pBdr>
        <w:jc w:val="both"/>
        <w:rPr>
          <w:color w:val="000000"/>
          <w:sz w:val="24"/>
          <w:szCs w:val="24"/>
        </w:rPr>
      </w:pPr>
      <w:r>
        <w:rPr>
          <w:color w:val="000000"/>
          <w:sz w:val="24"/>
          <w:szCs w:val="24"/>
        </w:rPr>
        <w:t xml:space="preserve">3.2. Осуществление дополнительного образования и воспитания школьников с учетом специфики требований ФГОС начального общего, основного общего образования, проведение занятий </w:t>
      </w:r>
      <w:r>
        <w:rPr>
          <w:color w:val="000000"/>
          <w:sz w:val="24"/>
          <w:szCs w:val="24"/>
          <w:highlight w:val="white"/>
        </w:rPr>
        <w:t>согласно</w:t>
      </w:r>
      <w:r>
        <w:rPr>
          <w:color w:val="000000"/>
          <w:sz w:val="24"/>
          <w:szCs w:val="24"/>
        </w:rPr>
        <w:t xml:space="preserve"> школьному расписанию.</w:t>
      </w:r>
    </w:p>
    <w:p w14:paraId="7EC4DF48" w14:textId="77777777" w:rsidR="00A97F26" w:rsidRDefault="002D3A2A">
      <w:pPr>
        <w:pBdr>
          <w:top w:val="nil"/>
          <w:left w:val="nil"/>
          <w:bottom w:val="nil"/>
          <w:right w:val="nil"/>
          <w:between w:val="nil"/>
        </w:pBdr>
        <w:jc w:val="both"/>
        <w:rPr>
          <w:color w:val="000000"/>
          <w:sz w:val="24"/>
          <w:szCs w:val="24"/>
        </w:rPr>
      </w:pPr>
      <w:r>
        <w:rPr>
          <w:color w:val="000000"/>
          <w:sz w:val="24"/>
          <w:szCs w:val="24"/>
        </w:rPr>
        <w:t>3.3. Обеспечение необходимого уровня подготовки, который соответствует требованиям ФГОС, и несение ответственности за его реализацию не в полном объеме.</w:t>
      </w:r>
    </w:p>
    <w:p w14:paraId="61B6C437" w14:textId="77777777" w:rsidR="00A97F26" w:rsidRDefault="002D3A2A">
      <w:pPr>
        <w:pBdr>
          <w:top w:val="nil"/>
          <w:left w:val="nil"/>
          <w:bottom w:val="nil"/>
          <w:right w:val="nil"/>
          <w:between w:val="nil"/>
        </w:pBdr>
        <w:jc w:val="both"/>
        <w:rPr>
          <w:color w:val="000000"/>
          <w:sz w:val="24"/>
          <w:szCs w:val="24"/>
        </w:rPr>
      </w:pPr>
      <w:r>
        <w:rPr>
          <w:color w:val="000000"/>
          <w:sz w:val="24"/>
          <w:szCs w:val="24"/>
          <w:highlight w:val="white"/>
        </w:rPr>
        <w:t>3.4. Осуществление своей основной деятельности качественно, на высоком профессиональном уровне в соответствии с утвержденной рабочей программой.</w:t>
      </w:r>
    </w:p>
    <w:p w14:paraId="3B9263F2" w14:textId="77777777" w:rsidR="00A97F26" w:rsidRDefault="002D3A2A">
      <w:pPr>
        <w:pBdr>
          <w:top w:val="nil"/>
          <w:left w:val="nil"/>
          <w:bottom w:val="nil"/>
          <w:right w:val="nil"/>
          <w:between w:val="nil"/>
        </w:pBdr>
        <w:jc w:val="both"/>
        <w:rPr>
          <w:color w:val="000000"/>
          <w:sz w:val="24"/>
          <w:szCs w:val="24"/>
          <w:highlight w:val="white"/>
        </w:rPr>
      </w:pPr>
      <w:r>
        <w:rPr>
          <w:color w:val="000000"/>
          <w:sz w:val="24"/>
          <w:szCs w:val="24"/>
          <w:highlight w:val="white"/>
        </w:rPr>
        <w:t>3.5. Обеспечение педагогически обоснованного выбора форм, средств и методов обучения  учащихся исходя из психофизиологической и педагогической целесообразности, используя современные образовательные методики, в том числе информационные, а также цифровые образовательные ресурсы.</w:t>
      </w:r>
    </w:p>
    <w:p w14:paraId="7A111F51" w14:textId="77777777" w:rsidR="00A97F26" w:rsidRDefault="002D3A2A">
      <w:pPr>
        <w:pBdr>
          <w:top w:val="nil"/>
          <w:left w:val="nil"/>
          <w:bottom w:val="nil"/>
          <w:right w:val="nil"/>
          <w:between w:val="nil"/>
        </w:pBdr>
        <w:jc w:val="both"/>
        <w:rPr>
          <w:color w:val="000000"/>
          <w:sz w:val="24"/>
          <w:szCs w:val="24"/>
        </w:rPr>
      </w:pPr>
      <w:r>
        <w:rPr>
          <w:color w:val="000000"/>
          <w:sz w:val="24"/>
          <w:szCs w:val="24"/>
          <w:highlight w:val="white"/>
        </w:rPr>
        <w:t>3.6. Проведение учебных занятий в учреждении,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информационно-коммуникационных технологий.</w:t>
      </w:r>
    </w:p>
    <w:p w14:paraId="7DEB4F8C" w14:textId="77777777" w:rsidR="00A97F26" w:rsidRDefault="002D3A2A">
      <w:pPr>
        <w:pBdr>
          <w:top w:val="nil"/>
          <w:left w:val="nil"/>
          <w:bottom w:val="nil"/>
          <w:right w:val="nil"/>
          <w:between w:val="nil"/>
        </w:pBdr>
        <w:jc w:val="both"/>
        <w:rPr>
          <w:color w:val="000000"/>
          <w:sz w:val="24"/>
          <w:szCs w:val="24"/>
        </w:rPr>
      </w:pPr>
      <w:r>
        <w:rPr>
          <w:color w:val="000000"/>
          <w:sz w:val="24"/>
          <w:szCs w:val="24"/>
        </w:rPr>
        <w:t>3.7. Обеспечение соблюдения прав и свобод учащихся образовательного учреждения.</w:t>
      </w:r>
    </w:p>
    <w:p w14:paraId="4757A811" w14:textId="77777777" w:rsidR="00A97F26" w:rsidRDefault="002D3A2A">
      <w:pPr>
        <w:pBdr>
          <w:top w:val="nil"/>
          <w:left w:val="nil"/>
          <w:bottom w:val="nil"/>
          <w:right w:val="nil"/>
          <w:between w:val="nil"/>
        </w:pBdr>
        <w:jc w:val="both"/>
        <w:rPr>
          <w:color w:val="000000"/>
          <w:sz w:val="24"/>
          <w:szCs w:val="24"/>
        </w:rPr>
      </w:pPr>
      <w:r>
        <w:rPr>
          <w:color w:val="000000"/>
          <w:sz w:val="24"/>
          <w:szCs w:val="24"/>
        </w:rPr>
        <w:lastRenderedPageBreak/>
        <w:t>3.8. Активное участие в разработке и реализации образовательных программ учебного заведения.</w:t>
      </w:r>
    </w:p>
    <w:p w14:paraId="08D777E9" w14:textId="77777777" w:rsidR="00A97F26" w:rsidRDefault="002D3A2A">
      <w:pPr>
        <w:pBdr>
          <w:top w:val="nil"/>
          <w:left w:val="nil"/>
          <w:bottom w:val="nil"/>
          <w:right w:val="nil"/>
          <w:between w:val="nil"/>
        </w:pBdr>
        <w:jc w:val="both"/>
        <w:rPr>
          <w:color w:val="000000"/>
          <w:sz w:val="24"/>
          <w:szCs w:val="24"/>
        </w:rPr>
      </w:pPr>
      <w:r>
        <w:rPr>
          <w:color w:val="000000"/>
          <w:sz w:val="24"/>
          <w:szCs w:val="24"/>
        </w:rPr>
        <w:t>3.9. Составление планов и программ  занятий, обеспечение полного их выполнения, ведение установленной документации и отчетности.</w:t>
      </w:r>
    </w:p>
    <w:p w14:paraId="4D1FD00E" w14:textId="77777777" w:rsidR="00A97F26" w:rsidRDefault="002D3A2A">
      <w:pPr>
        <w:pBdr>
          <w:top w:val="nil"/>
          <w:left w:val="nil"/>
          <w:bottom w:val="nil"/>
          <w:right w:val="nil"/>
          <w:between w:val="nil"/>
        </w:pBdr>
        <w:jc w:val="both"/>
        <w:rPr>
          <w:color w:val="000000"/>
          <w:sz w:val="24"/>
          <w:szCs w:val="24"/>
        </w:rPr>
      </w:pPr>
      <w:r>
        <w:rPr>
          <w:color w:val="000000"/>
          <w:sz w:val="24"/>
          <w:szCs w:val="24"/>
        </w:rPr>
        <w:t>3.10. Обязательное в</w:t>
      </w:r>
      <w:r>
        <w:rPr>
          <w:color w:val="000000"/>
          <w:sz w:val="24"/>
          <w:szCs w:val="24"/>
          <w:highlight w:val="white"/>
        </w:rPr>
        <w:t>едение журнала учёта посещаемости учеников и проводимых занятий, своевременная запись в нём.</w:t>
      </w:r>
    </w:p>
    <w:p w14:paraId="587D7B95" w14:textId="77777777" w:rsidR="00A97F26" w:rsidRDefault="002D3A2A">
      <w:pPr>
        <w:pBdr>
          <w:top w:val="nil"/>
          <w:left w:val="nil"/>
          <w:bottom w:val="nil"/>
          <w:right w:val="nil"/>
          <w:between w:val="nil"/>
        </w:pBdr>
        <w:jc w:val="both"/>
        <w:rPr>
          <w:color w:val="000000"/>
          <w:sz w:val="24"/>
          <w:szCs w:val="24"/>
        </w:rPr>
      </w:pPr>
      <w:r>
        <w:rPr>
          <w:color w:val="000000"/>
          <w:sz w:val="24"/>
          <w:szCs w:val="24"/>
        </w:rPr>
        <w:t>3.11. Выявление творческих способностей учащихся, одаренных детей, способствование их дальнейшему развитию, формированию профессиональных интересов и склонностей.</w:t>
      </w:r>
    </w:p>
    <w:p w14:paraId="60FADC71" w14:textId="77777777" w:rsidR="00A97F26" w:rsidRDefault="002D3A2A">
      <w:pPr>
        <w:pBdr>
          <w:top w:val="nil"/>
          <w:left w:val="nil"/>
          <w:bottom w:val="nil"/>
          <w:right w:val="nil"/>
          <w:between w:val="nil"/>
        </w:pBdr>
        <w:jc w:val="both"/>
        <w:rPr>
          <w:color w:val="000000"/>
          <w:sz w:val="24"/>
          <w:szCs w:val="24"/>
        </w:rPr>
      </w:pPr>
      <w:r>
        <w:rPr>
          <w:color w:val="000000"/>
          <w:sz w:val="24"/>
          <w:szCs w:val="24"/>
        </w:rPr>
        <w:t xml:space="preserve">3.12. </w:t>
      </w:r>
      <w:r>
        <w:rPr>
          <w:color w:val="000000"/>
          <w:sz w:val="24"/>
          <w:szCs w:val="24"/>
          <w:highlight w:val="white"/>
        </w:rPr>
        <w:t>Оказание особой педагогической поддержки </w:t>
      </w:r>
      <w:r>
        <w:rPr>
          <w:color w:val="000000"/>
          <w:sz w:val="24"/>
          <w:szCs w:val="24"/>
        </w:rPr>
        <w:t>одаренным и талантливым ученикам школы, в том числе детям с ограниченными возможностями здоровья.</w:t>
      </w:r>
    </w:p>
    <w:p w14:paraId="12E7C8AD" w14:textId="77777777" w:rsidR="00A97F26" w:rsidRDefault="002D3A2A">
      <w:pPr>
        <w:pBdr>
          <w:top w:val="nil"/>
          <w:left w:val="nil"/>
          <w:bottom w:val="nil"/>
          <w:right w:val="nil"/>
          <w:between w:val="nil"/>
        </w:pBdr>
        <w:jc w:val="both"/>
        <w:rPr>
          <w:color w:val="000000"/>
          <w:sz w:val="24"/>
          <w:szCs w:val="24"/>
          <w:highlight w:val="white"/>
        </w:rPr>
      </w:pPr>
      <w:r>
        <w:rPr>
          <w:color w:val="000000"/>
          <w:sz w:val="24"/>
          <w:szCs w:val="24"/>
        </w:rPr>
        <w:t xml:space="preserve">3.13. Организация участия учащихся школы в массовых школьных мероприятиях, мероприятиях на базе других учреждений, а также </w:t>
      </w:r>
      <w:r>
        <w:rPr>
          <w:color w:val="000000"/>
          <w:sz w:val="24"/>
          <w:szCs w:val="24"/>
          <w:highlight w:val="white"/>
        </w:rPr>
        <w:t>разных видов деятельности детей, ориентируясь на их индивидуальные способности; осуществление развития мотивации детей, их познавательных интересов и способностей.</w:t>
      </w:r>
    </w:p>
    <w:p w14:paraId="610A3E5B" w14:textId="77777777" w:rsidR="00A97F26" w:rsidRDefault="002D3A2A">
      <w:pPr>
        <w:pBdr>
          <w:top w:val="nil"/>
          <w:left w:val="nil"/>
          <w:bottom w:val="nil"/>
          <w:right w:val="nil"/>
          <w:between w:val="nil"/>
        </w:pBdr>
        <w:jc w:val="both"/>
        <w:rPr>
          <w:color w:val="000000"/>
          <w:sz w:val="24"/>
          <w:szCs w:val="24"/>
          <w:highlight w:val="white"/>
        </w:rPr>
      </w:pPr>
      <w:r>
        <w:rPr>
          <w:color w:val="000000"/>
          <w:sz w:val="24"/>
          <w:szCs w:val="24"/>
          <w:highlight w:val="white"/>
        </w:rPr>
        <w:t>3.14. Организация самостоятельной деятельности учеников школы, в том числе исследовательской и проектной, включение в учебно-воспитательную деятельность проблемного обучения, осуществление связи обучения с практикой, обсуждение с детьми актуальных событий, происходящих в современном мире.</w:t>
      </w:r>
    </w:p>
    <w:p w14:paraId="61071B06" w14:textId="77777777" w:rsidR="00A97F26" w:rsidRDefault="002D3A2A">
      <w:pPr>
        <w:pBdr>
          <w:top w:val="nil"/>
          <w:left w:val="nil"/>
          <w:bottom w:val="nil"/>
          <w:right w:val="nil"/>
          <w:between w:val="nil"/>
        </w:pBdr>
        <w:jc w:val="both"/>
        <w:rPr>
          <w:color w:val="000000"/>
          <w:sz w:val="24"/>
          <w:szCs w:val="24"/>
          <w:highlight w:val="white"/>
        </w:rPr>
      </w:pPr>
      <w:r>
        <w:rPr>
          <w:color w:val="000000"/>
          <w:sz w:val="24"/>
          <w:szCs w:val="24"/>
          <w:highlight w:val="white"/>
        </w:rPr>
        <w:t>3.15. Обеспечение и анализ достижений учащихся образовательного заведения.</w:t>
      </w:r>
    </w:p>
    <w:p w14:paraId="68A49995" w14:textId="77777777" w:rsidR="00A97F26" w:rsidRDefault="002D3A2A">
      <w:pPr>
        <w:pBdr>
          <w:top w:val="nil"/>
          <w:left w:val="nil"/>
          <w:bottom w:val="nil"/>
          <w:right w:val="nil"/>
          <w:between w:val="nil"/>
        </w:pBdr>
        <w:jc w:val="both"/>
        <w:rPr>
          <w:color w:val="000000"/>
          <w:sz w:val="24"/>
          <w:szCs w:val="24"/>
          <w:highlight w:val="white"/>
        </w:rPr>
      </w:pPr>
      <w:r>
        <w:rPr>
          <w:color w:val="000000"/>
          <w:sz w:val="24"/>
          <w:szCs w:val="24"/>
          <w:highlight w:val="white"/>
        </w:rPr>
        <w:t>3.16. Оценка эффективности обучения кружковцев, учитывая овладение умениями, развитие опыта творческой и поисковой деятельности, а также познавательного интереса.</w:t>
      </w:r>
    </w:p>
    <w:p w14:paraId="0DA4D242" w14:textId="77777777" w:rsidR="00A97F26" w:rsidRDefault="002D3A2A">
      <w:pPr>
        <w:pBdr>
          <w:top w:val="nil"/>
          <w:left w:val="nil"/>
          <w:bottom w:val="nil"/>
          <w:right w:val="nil"/>
          <w:between w:val="nil"/>
        </w:pBdr>
        <w:jc w:val="both"/>
        <w:rPr>
          <w:color w:val="000000"/>
          <w:sz w:val="24"/>
          <w:szCs w:val="24"/>
        </w:rPr>
      </w:pPr>
      <w:r>
        <w:rPr>
          <w:color w:val="000000"/>
          <w:sz w:val="24"/>
          <w:szCs w:val="24"/>
        </w:rPr>
        <w:t>3.17. Оказание в пределах своей компетенции необходимой консультативной помощи родителям учащихся (лицам, их заменяющим), а также педагогическим работникам школы.</w:t>
      </w:r>
    </w:p>
    <w:p w14:paraId="0722DB63" w14:textId="77777777" w:rsidR="00A97F26" w:rsidRDefault="002D3A2A">
      <w:pPr>
        <w:pBdr>
          <w:top w:val="nil"/>
          <w:left w:val="nil"/>
          <w:bottom w:val="nil"/>
          <w:right w:val="nil"/>
          <w:between w:val="nil"/>
        </w:pBdr>
        <w:jc w:val="both"/>
        <w:rPr>
          <w:color w:val="000000"/>
          <w:sz w:val="24"/>
          <w:szCs w:val="24"/>
        </w:rPr>
      </w:pPr>
      <w:r>
        <w:rPr>
          <w:color w:val="000000"/>
          <w:sz w:val="24"/>
          <w:szCs w:val="24"/>
        </w:rPr>
        <w:t xml:space="preserve">3.18. Обеспечение </w:t>
      </w:r>
      <w:r>
        <w:rPr>
          <w:color w:val="000000"/>
          <w:sz w:val="24"/>
          <w:szCs w:val="24"/>
          <w:highlight w:val="white"/>
        </w:rPr>
        <w:t xml:space="preserve">охраны жизни и здоровья детей </w:t>
      </w:r>
      <w:r>
        <w:rPr>
          <w:color w:val="000000"/>
          <w:sz w:val="24"/>
          <w:szCs w:val="24"/>
        </w:rPr>
        <w:t>при проведении занятий, соблюдение правил и требований охраны труда и техники безопасности, пожарной безопасности, проведение инструктажа по охране труда с учащимися образовательного учреждения с обязательной регистрацией в журнале регистрации инструктажей.</w:t>
      </w:r>
    </w:p>
    <w:p w14:paraId="5F471B49" w14:textId="77777777" w:rsidR="00A97F26" w:rsidRDefault="002D3A2A">
      <w:pPr>
        <w:pBdr>
          <w:top w:val="nil"/>
          <w:left w:val="nil"/>
          <w:bottom w:val="nil"/>
          <w:right w:val="nil"/>
          <w:between w:val="nil"/>
        </w:pBdr>
        <w:jc w:val="both"/>
        <w:rPr>
          <w:color w:val="000000"/>
          <w:sz w:val="24"/>
          <w:szCs w:val="24"/>
          <w:highlight w:val="white"/>
        </w:rPr>
      </w:pPr>
      <w:r>
        <w:rPr>
          <w:color w:val="000000"/>
          <w:sz w:val="24"/>
          <w:szCs w:val="24"/>
        </w:rPr>
        <w:t xml:space="preserve">3.19. </w:t>
      </w:r>
      <w:r>
        <w:rPr>
          <w:color w:val="000000"/>
          <w:sz w:val="24"/>
          <w:szCs w:val="24"/>
          <w:highlight w:val="white"/>
        </w:rPr>
        <w:t>Участие в работе педагогических и методических советов, методических объединений, в родительских собраниях, в оздоровительных, воспитательных и других мероприятиях, которые предусмотрены образовательной программой школы.</w:t>
      </w:r>
    </w:p>
    <w:p w14:paraId="45EEB3CF" w14:textId="77777777" w:rsidR="00A97F26" w:rsidRDefault="002D3A2A">
      <w:pPr>
        <w:pBdr>
          <w:top w:val="nil"/>
          <w:left w:val="nil"/>
          <w:bottom w:val="nil"/>
          <w:right w:val="nil"/>
          <w:between w:val="nil"/>
        </w:pBdr>
        <w:jc w:val="both"/>
        <w:rPr>
          <w:color w:val="000000"/>
          <w:sz w:val="24"/>
          <w:szCs w:val="24"/>
        </w:rPr>
      </w:pPr>
      <w:r>
        <w:rPr>
          <w:color w:val="000000"/>
          <w:sz w:val="24"/>
          <w:szCs w:val="24"/>
        </w:rPr>
        <w:t xml:space="preserve">3.20. Осуществление своей профессиональной деятельности согласно </w:t>
      </w:r>
      <w:hyperlink r:id="rId6">
        <w:r>
          <w:rPr>
            <w:color w:val="000000"/>
            <w:sz w:val="24"/>
            <w:szCs w:val="24"/>
          </w:rPr>
          <w:t>должностной инструкции педагога дополнительного образования</w:t>
        </w:r>
      </w:hyperlink>
      <w:r>
        <w:rPr>
          <w:color w:val="000000"/>
          <w:sz w:val="24"/>
          <w:szCs w:val="24"/>
        </w:rPr>
        <w:t xml:space="preserve"> образовательного учреждения, повышения своей профессиональной квалификации.</w:t>
      </w:r>
    </w:p>
    <w:p w14:paraId="7174E270" w14:textId="77777777" w:rsidR="00A97F26" w:rsidRDefault="002D3A2A">
      <w:pPr>
        <w:pBdr>
          <w:top w:val="nil"/>
          <w:left w:val="nil"/>
          <w:bottom w:val="nil"/>
          <w:right w:val="nil"/>
          <w:between w:val="nil"/>
        </w:pBdr>
        <w:jc w:val="both"/>
        <w:rPr>
          <w:color w:val="000000"/>
          <w:sz w:val="24"/>
          <w:szCs w:val="24"/>
          <w:highlight w:val="white"/>
        </w:rPr>
      </w:pPr>
      <w:r>
        <w:rPr>
          <w:color w:val="000000"/>
          <w:sz w:val="24"/>
          <w:szCs w:val="24"/>
          <w:highlight w:val="white"/>
        </w:rPr>
        <w:t>3.21. Оказание необходимой методической помощи другим педагогам дополнительного образования, способствование обобщению передового педагогического опыта коллег, развитию их творческих инициатив.</w:t>
      </w:r>
    </w:p>
    <w:p w14:paraId="2C1FE584" w14:textId="77777777" w:rsidR="00A97F26" w:rsidRDefault="002D3A2A">
      <w:pPr>
        <w:pBdr>
          <w:top w:val="nil"/>
          <w:left w:val="nil"/>
          <w:bottom w:val="nil"/>
          <w:right w:val="nil"/>
          <w:between w:val="nil"/>
        </w:pBdr>
        <w:jc w:val="both"/>
        <w:rPr>
          <w:color w:val="000000"/>
          <w:sz w:val="24"/>
          <w:szCs w:val="24"/>
        </w:rPr>
      </w:pPr>
      <w:r>
        <w:rPr>
          <w:color w:val="000000"/>
          <w:sz w:val="24"/>
          <w:szCs w:val="24"/>
        </w:rPr>
        <w:t>3.22. Оперативное извещение администрации школы о каждом произошедшем несчастном случае, принятие мер по оказанию необходимой доврачебной помощи пострадавшим.</w:t>
      </w:r>
    </w:p>
    <w:p w14:paraId="5EB4B21F" w14:textId="77777777" w:rsidR="00A97F26" w:rsidRDefault="002D3A2A">
      <w:pPr>
        <w:pBdr>
          <w:top w:val="nil"/>
          <w:left w:val="nil"/>
          <w:bottom w:val="nil"/>
          <w:right w:val="nil"/>
          <w:between w:val="nil"/>
        </w:pBdr>
        <w:jc w:val="both"/>
        <w:rPr>
          <w:color w:val="000000"/>
          <w:sz w:val="24"/>
          <w:szCs w:val="24"/>
          <w:highlight w:val="white"/>
        </w:rPr>
      </w:pPr>
      <w:r>
        <w:rPr>
          <w:color w:val="000000"/>
          <w:sz w:val="24"/>
          <w:szCs w:val="24"/>
        </w:rPr>
        <w:t xml:space="preserve">3.23. Прохождение периодических бесплатных медицинских осмотров, </w:t>
      </w:r>
      <w:r>
        <w:rPr>
          <w:color w:val="000000"/>
          <w:sz w:val="24"/>
          <w:szCs w:val="24"/>
          <w:highlight w:val="white"/>
        </w:rPr>
        <w:t>обучения и проверки знаний и навыков в области охраны труда и пожарной безопасности.</w:t>
      </w:r>
    </w:p>
    <w:p w14:paraId="55223FCE" w14:textId="77777777" w:rsidR="00A97F26" w:rsidRDefault="002D3A2A">
      <w:pPr>
        <w:pBdr>
          <w:top w:val="nil"/>
          <w:left w:val="nil"/>
          <w:bottom w:val="nil"/>
          <w:right w:val="nil"/>
          <w:between w:val="nil"/>
        </w:pBdr>
        <w:jc w:val="both"/>
        <w:rPr>
          <w:color w:val="000000"/>
          <w:sz w:val="24"/>
          <w:szCs w:val="24"/>
        </w:rPr>
      </w:pPr>
      <w:r>
        <w:rPr>
          <w:color w:val="000000"/>
          <w:sz w:val="24"/>
          <w:szCs w:val="24"/>
        </w:rPr>
        <w:t>3.24. Соблюдение этических норм поведения в школе, в быту, в общественных местах, которые соответствуют общественному положению педагога.</w:t>
      </w:r>
    </w:p>
    <w:p w14:paraId="1DF694EF" w14:textId="77777777" w:rsidR="00A97F26" w:rsidRDefault="002D3A2A">
      <w:pPr>
        <w:pBdr>
          <w:top w:val="nil"/>
          <w:left w:val="nil"/>
          <w:bottom w:val="nil"/>
          <w:right w:val="nil"/>
          <w:between w:val="nil"/>
        </w:pBdr>
        <w:jc w:val="both"/>
        <w:rPr>
          <w:color w:val="000000"/>
          <w:sz w:val="24"/>
          <w:szCs w:val="24"/>
        </w:rPr>
      </w:pPr>
      <w:r>
        <w:rPr>
          <w:color w:val="000000"/>
          <w:sz w:val="24"/>
          <w:szCs w:val="24"/>
        </w:rPr>
        <w:t> </w:t>
      </w:r>
    </w:p>
    <w:p w14:paraId="17BC5929" w14:textId="77777777" w:rsidR="00A97F26" w:rsidRDefault="002D3A2A">
      <w:pPr>
        <w:pBdr>
          <w:top w:val="nil"/>
          <w:left w:val="nil"/>
          <w:bottom w:val="nil"/>
          <w:right w:val="nil"/>
          <w:between w:val="nil"/>
        </w:pBdr>
        <w:jc w:val="both"/>
        <w:rPr>
          <w:color w:val="000000"/>
          <w:sz w:val="24"/>
          <w:szCs w:val="24"/>
        </w:rPr>
      </w:pPr>
      <w:r>
        <w:rPr>
          <w:b/>
          <w:color w:val="000000"/>
          <w:sz w:val="24"/>
          <w:szCs w:val="24"/>
        </w:rPr>
        <w:t>4. Права</w:t>
      </w:r>
    </w:p>
    <w:p w14:paraId="2FB5468C" w14:textId="77777777" w:rsidR="00A97F26" w:rsidRDefault="002D3A2A">
      <w:pPr>
        <w:pBdr>
          <w:top w:val="nil"/>
          <w:left w:val="nil"/>
          <w:bottom w:val="nil"/>
          <w:right w:val="nil"/>
          <w:between w:val="nil"/>
        </w:pBdr>
        <w:jc w:val="both"/>
        <w:rPr>
          <w:color w:val="000000"/>
          <w:sz w:val="24"/>
          <w:szCs w:val="24"/>
          <w:u w:val="single"/>
        </w:rPr>
      </w:pPr>
      <w:r>
        <w:rPr>
          <w:color w:val="000000"/>
          <w:sz w:val="24"/>
          <w:szCs w:val="24"/>
          <w:u w:val="single"/>
        </w:rPr>
        <w:t>Педагог дополнительного образования имеет право:</w:t>
      </w:r>
    </w:p>
    <w:p w14:paraId="58603BBB" w14:textId="77777777" w:rsidR="00A97F26" w:rsidRDefault="002D3A2A">
      <w:pPr>
        <w:pBdr>
          <w:top w:val="nil"/>
          <w:left w:val="nil"/>
          <w:bottom w:val="nil"/>
          <w:right w:val="nil"/>
          <w:between w:val="nil"/>
        </w:pBdr>
        <w:jc w:val="both"/>
        <w:rPr>
          <w:color w:val="000000"/>
          <w:sz w:val="24"/>
          <w:szCs w:val="24"/>
        </w:rPr>
      </w:pPr>
      <w:r>
        <w:rPr>
          <w:color w:val="000000"/>
          <w:sz w:val="24"/>
          <w:szCs w:val="24"/>
        </w:rPr>
        <w:t>4.1. На участие в управлении образовательным учреждением в порядке, который определен Уставом школы.</w:t>
      </w:r>
    </w:p>
    <w:p w14:paraId="7EE04AB9" w14:textId="77777777" w:rsidR="00A97F26" w:rsidRDefault="002D3A2A">
      <w:pPr>
        <w:pBdr>
          <w:top w:val="nil"/>
          <w:left w:val="nil"/>
          <w:bottom w:val="nil"/>
          <w:right w:val="nil"/>
          <w:between w:val="nil"/>
        </w:pBdr>
        <w:jc w:val="both"/>
        <w:rPr>
          <w:color w:val="000000"/>
          <w:sz w:val="24"/>
          <w:szCs w:val="24"/>
        </w:rPr>
      </w:pPr>
      <w:r>
        <w:rPr>
          <w:color w:val="000000"/>
          <w:sz w:val="24"/>
          <w:szCs w:val="24"/>
        </w:rPr>
        <w:t>4.2. На защиту профессиональной чести и достоинства педагога.</w:t>
      </w:r>
    </w:p>
    <w:p w14:paraId="7D9F9A95" w14:textId="77777777" w:rsidR="00A97F26" w:rsidRDefault="002D3A2A">
      <w:pPr>
        <w:pBdr>
          <w:top w:val="nil"/>
          <w:left w:val="nil"/>
          <w:bottom w:val="nil"/>
          <w:right w:val="nil"/>
          <w:between w:val="nil"/>
        </w:pBdr>
        <w:jc w:val="both"/>
        <w:rPr>
          <w:color w:val="000000"/>
          <w:sz w:val="24"/>
          <w:szCs w:val="24"/>
        </w:rPr>
      </w:pPr>
      <w:r>
        <w:rPr>
          <w:color w:val="000000"/>
          <w:sz w:val="24"/>
          <w:szCs w:val="24"/>
          <w:highlight w:val="white"/>
        </w:rPr>
        <w:t>4.3. На выбор, разработку и применение соответствующих образовательных программ, в том числе и авторских.</w:t>
      </w:r>
    </w:p>
    <w:p w14:paraId="6EFA3E3D" w14:textId="77777777" w:rsidR="00A97F26" w:rsidRDefault="002D3A2A">
      <w:pPr>
        <w:pBdr>
          <w:top w:val="nil"/>
          <w:left w:val="nil"/>
          <w:bottom w:val="nil"/>
          <w:right w:val="nil"/>
          <w:between w:val="nil"/>
        </w:pBdr>
        <w:jc w:val="both"/>
        <w:rPr>
          <w:color w:val="000000"/>
          <w:sz w:val="24"/>
          <w:szCs w:val="24"/>
        </w:rPr>
      </w:pPr>
      <w:r>
        <w:rPr>
          <w:color w:val="000000"/>
          <w:sz w:val="24"/>
          <w:szCs w:val="24"/>
        </w:rPr>
        <w:t>4.4. На свободный выбор и использование методик обучения и воспитания, учебных пособий и материалов, учебников, а также методов оценки знаний учащихся образовательного учреждения.</w:t>
      </w:r>
    </w:p>
    <w:p w14:paraId="11328A99" w14:textId="77777777" w:rsidR="00A97F26" w:rsidRDefault="002D3A2A">
      <w:pPr>
        <w:pBdr>
          <w:top w:val="nil"/>
          <w:left w:val="nil"/>
          <w:bottom w:val="nil"/>
          <w:right w:val="nil"/>
          <w:between w:val="nil"/>
        </w:pBdr>
        <w:jc w:val="both"/>
        <w:rPr>
          <w:color w:val="000000"/>
          <w:sz w:val="24"/>
          <w:szCs w:val="24"/>
          <w:highlight w:val="white"/>
        </w:rPr>
      </w:pPr>
      <w:r>
        <w:rPr>
          <w:color w:val="000000"/>
          <w:sz w:val="24"/>
          <w:szCs w:val="24"/>
          <w:highlight w:val="white"/>
        </w:rPr>
        <w:lastRenderedPageBreak/>
        <w:t>4.5. На распространение накопленного педагогического опыта, который получил научное обоснование.</w:t>
      </w:r>
    </w:p>
    <w:p w14:paraId="5AFBBA5D" w14:textId="77777777" w:rsidR="00A97F26" w:rsidRDefault="002D3A2A">
      <w:pPr>
        <w:pBdr>
          <w:top w:val="nil"/>
          <w:left w:val="nil"/>
          <w:bottom w:val="nil"/>
          <w:right w:val="nil"/>
          <w:between w:val="nil"/>
        </w:pBdr>
        <w:jc w:val="both"/>
        <w:rPr>
          <w:color w:val="000000"/>
          <w:sz w:val="24"/>
          <w:szCs w:val="24"/>
          <w:highlight w:val="white"/>
        </w:rPr>
      </w:pPr>
      <w:r>
        <w:rPr>
          <w:color w:val="000000"/>
          <w:sz w:val="24"/>
          <w:szCs w:val="24"/>
          <w:highlight w:val="white"/>
        </w:rPr>
        <w:t>4.6. Внесения на рассмотрение администрации школы предложений по материально-техническому оснащению деятельности руководимого им кружка, секции или студии (помещение, инвентарь, оборудование, снаряжение, расходные материалы и т. п.).</w:t>
      </w:r>
    </w:p>
    <w:p w14:paraId="06297720" w14:textId="77777777" w:rsidR="00A97F26" w:rsidRDefault="002D3A2A">
      <w:pPr>
        <w:pBdr>
          <w:top w:val="nil"/>
          <w:left w:val="nil"/>
          <w:bottom w:val="nil"/>
          <w:right w:val="nil"/>
          <w:between w:val="nil"/>
        </w:pBdr>
        <w:jc w:val="both"/>
        <w:rPr>
          <w:color w:val="000000"/>
          <w:sz w:val="24"/>
          <w:szCs w:val="24"/>
          <w:highlight w:val="white"/>
        </w:rPr>
      </w:pPr>
      <w:r>
        <w:rPr>
          <w:color w:val="000000"/>
          <w:sz w:val="24"/>
          <w:szCs w:val="24"/>
          <w:highlight w:val="white"/>
        </w:rPr>
        <w:t>4.7. Внесения адекватных предложений по развитию и совершенствованию учебно-воспитательной деятельности в школе.</w:t>
      </w:r>
    </w:p>
    <w:p w14:paraId="7FCBCB55" w14:textId="77777777" w:rsidR="00A97F26" w:rsidRDefault="002D3A2A">
      <w:pPr>
        <w:pBdr>
          <w:top w:val="nil"/>
          <w:left w:val="nil"/>
          <w:bottom w:val="nil"/>
          <w:right w:val="nil"/>
          <w:between w:val="nil"/>
        </w:pBdr>
        <w:jc w:val="both"/>
        <w:rPr>
          <w:color w:val="000000"/>
          <w:sz w:val="24"/>
          <w:szCs w:val="24"/>
        </w:rPr>
      </w:pPr>
      <w:r>
        <w:rPr>
          <w:color w:val="000000"/>
          <w:sz w:val="24"/>
          <w:szCs w:val="24"/>
        </w:rPr>
        <w:t>4.8. Знакомиться с содержанием жалоб и другими документами, которые содержат оценку его профессиональной деятельности, дачу объяснений по ним.</w:t>
      </w:r>
    </w:p>
    <w:p w14:paraId="48446B5F" w14:textId="77777777" w:rsidR="00A97F26" w:rsidRDefault="002D3A2A">
      <w:pPr>
        <w:pBdr>
          <w:top w:val="nil"/>
          <w:left w:val="nil"/>
          <w:bottom w:val="nil"/>
          <w:right w:val="nil"/>
          <w:between w:val="nil"/>
        </w:pBdr>
        <w:jc w:val="both"/>
        <w:rPr>
          <w:color w:val="000000"/>
          <w:sz w:val="24"/>
          <w:szCs w:val="24"/>
        </w:rPr>
      </w:pPr>
      <w:r>
        <w:rPr>
          <w:color w:val="000000"/>
          <w:sz w:val="24"/>
          <w:szCs w:val="24"/>
        </w:rPr>
        <w:t>4.9. На конфиденциальность дисциплинарного (служебного) расследования в образовательном учреждении, за исключением тех случаев, что предусматриваются  законом Российской Федерации.</w:t>
      </w:r>
    </w:p>
    <w:p w14:paraId="03D80025" w14:textId="77777777" w:rsidR="00A97F26" w:rsidRDefault="002D3A2A">
      <w:pPr>
        <w:pBdr>
          <w:top w:val="nil"/>
          <w:left w:val="nil"/>
          <w:bottom w:val="nil"/>
          <w:right w:val="nil"/>
          <w:between w:val="nil"/>
        </w:pBdr>
        <w:jc w:val="both"/>
        <w:rPr>
          <w:color w:val="000000"/>
          <w:sz w:val="24"/>
          <w:szCs w:val="24"/>
        </w:rPr>
      </w:pPr>
      <w:r>
        <w:rPr>
          <w:color w:val="000000"/>
          <w:sz w:val="24"/>
          <w:szCs w:val="24"/>
        </w:rPr>
        <w:t>4.10. Осуществлять аттестацию в добровольном порядке на соответствующую квалификационную категорию и получение ее в случае успешного прохождения аттестации.</w:t>
      </w:r>
    </w:p>
    <w:p w14:paraId="108A3CBF" w14:textId="77777777" w:rsidR="00A97F26" w:rsidRDefault="002D3A2A">
      <w:pPr>
        <w:pBdr>
          <w:top w:val="nil"/>
          <w:left w:val="nil"/>
          <w:bottom w:val="nil"/>
          <w:right w:val="nil"/>
          <w:between w:val="nil"/>
        </w:pBdr>
        <w:jc w:val="both"/>
        <w:rPr>
          <w:color w:val="000000"/>
          <w:sz w:val="24"/>
          <w:szCs w:val="24"/>
        </w:rPr>
      </w:pPr>
      <w:r>
        <w:rPr>
          <w:color w:val="000000"/>
          <w:sz w:val="24"/>
          <w:szCs w:val="24"/>
        </w:rPr>
        <w:t>4.11. Давать учащимся школы во время занятий и перемен обязательные для исполнения распоряжения, которые непосредственно относятся к организации занятий и соблюдению дисциплины.</w:t>
      </w:r>
    </w:p>
    <w:p w14:paraId="224932CC" w14:textId="77777777" w:rsidR="00A97F26" w:rsidRDefault="002D3A2A">
      <w:pPr>
        <w:pBdr>
          <w:top w:val="nil"/>
          <w:left w:val="nil"/>
          <w:bottom w:val="nil"/>
          <w:right w:val="nil"/>
          <w:between w:val="nil"/>
        </w:pBdr>
        <w:jc w:val="both"/>
        <w:rPr>
          <w:color w:val="000000"/>
          <w:sz w:val="24"/>
          <w:szCs w:val="24"/>
        </w:rPr>
      </w:pPr>
      <w:r>
        <w:rPr>
          <w:color w:val="000000"/>
          <w:sz w:val="24"/>
          <w:szCs w:val="24"/>
        </w:rPr>
        <w:t>4.12. Привлекать учеников к дисциплинарной ответственности в случаях и порядке, которые установлены Уставом и Правилами о поощрениях и взысканиях учащихся школы.</w:t>
      </w:r>
    </w:p>
    <w:p w14:paraId="6D2E738E" w14:textId="77777777" w:rsidR="00A97F26" w:rsidRDefault="00A97F26">
      <w:pPr>
        <w:pBdr>
          <w:top w:val="nil"/>
          <w:left w:val="nil"/>
          <w:bottom w:val="nil"/>
          <w:right w:val="nil"/>
          <w:between w:val="nil"/>
        </w:pBdr>
        <w:jc w:val="both"/>
        <w:rPr>
          <w:color w:val="000000"/>
          <w:sz w:val="24"/>
          <w:szCs w:val="24"/>
        </w:rPr>
      </w:pPr>
    </w:p>
    <w:p w14:paraId="2A13F850" w14:textId="77777777" w:rsidR="00A97F26" w:rsidRDefault="002D3A2A">
      <w:pPr>
        <w:pBdr>
          <w:top w:val="nil"/>
          <w:left w:val="nil"/>
          <w:bottom w:val="nil"/>
          <w:right w:val="nil"/>
          <w:between w:val="nil"/>
        </w:pBdr>
        <w:jc w:val="both"/>
        <w:rPr>
          <w:color w:val="000000"/>
          <w:sz w:val="24"/>
          <w:szCs w:val="24"/>
        </w:rPr>
      </w:pPr>
      <w:r>
        <w:rPr>
          <w:b/>
          <w:color w:val="000000"/>
          <w:sz w:val="24"/>
          <w:szCs w:val="24"/>
        </w:rPr>
        <w:t>5. Ответственность</w:t>
      </w:r>
    </w:p>
    <w:p w14:paraId="5B29D3ED" w14:textId="77777777" w:rsidR="00A97F26" w:rsidRDefault="002D3A2A">
      <w:pPr>
        <w:pBdr>
          <w:top w:val="nil"/>
          <w:left w:val="nil"/>
          <w:bottom w:val="nil"/>
          <w:right w:val="nil"/>
          <w:between w:val="nil"/>
        </w:pBdr>
        <w:jc w:val="both"/>
        <w:rPr>
          <w:color w:val="000000"/>
          <w:sz w:val="24"/>
          <w:szCs w:val="24"/>
        </w:rPr>
      </w:pPr>
      <w:r>
        <w:rPr>
          <w:color w:val="000000"/>
          <w:sz w:val="24"/>
          <w:szCs w:val="24"/>
        </w:rPr>
        <w:t>5.1. Педагог дополнительного образования учреждения образования несет ответственность в соответствии с положениями законодательства Российской Федерации за качество выполнения образовательных программ, жизнь и здоровье обучающихся школы во время занятий, нарушение их прав и свобод.</w:t>
      </w:r>
    </w:p>
    <w:p w14:paraId="6EB41425" w14:textId="77777777" w:rsidR="00A97F26" w:rsidRDefault="002D3A2A">
      <w:pPr>
        <w:pBdr>
          <w:top w:val="nil"/>
          <w:left w:val="nil"/>
          <w:bottom w:val="nil"/>
          <w:right w:val="nil"/>
          <w:between w:val="nil"/>
        </w:pBdr>
        <w:jc w:val="both"/>
        <w:rPr>
          <w:color w:val="000000"/>
          <w:sz w:val="24"/>
          <w:szCs w:val="24"/>
        </w:rPr>
      </w:pPr>
      <w:r>
        <w:rPr>
          <w:color w:val="000000"/>
          <w:sz w:val="24"/>
          <w:szCs w:val="24"/>
        </w:rPr>
        <w:t>5.2. За неисполнение, либо ненадлежащее исполнение без уважительных причин Устава, своей должностной инструкции педагога дополнительного образования в школе, Правил внутреннего трудового распорядка общеобразовательного учреждения, законных распоряжений директора школы и иных локальных нормативных актов, педагог дополнительного образования несет дисциплинарную ответственность в порядке, определенном трудовым законодательством РФ.</w:t>
      </w:r>
    </w:p>
    <w:p w14:paraId="0D75C29C" w14:textId="77777777" w:rsidR="00A97F26" w:rsidRDefault="002D3A2A">
      <w:pPr>
        <w:pBdr>
          <w:top w:val="nil"/>
          <w:left w:val="nil"/>
          <w:bottom w:val="nil"/>
          <w:right w:val="nil"/>
          <w:between w:val="nil"/>
        </w:pBdr>
        <w:jc w:val="both"/>
        <w:rPr>
          <w:color w:val="000000"/>
          <w:sz w:val="24"/>
          <w:szCs w:val="24"/>
        </w:rPr>
      </w:pPr>
      <w:r>
        <w:rPr>
          <w:color w:val="000000"/>
          <w:sz w:val="24"/>
          <w:szCs w:val="24"/>
        </w:rPr>
        <w:t>5.3. За применение, в том числе однократное, методов воспитания, которые связаны с физическим и (или) психическим насилием над личностью учащегося, а также совершение иного аморального проступка педагог дополнительного образования освобождается от занимаемой должности в соответствии с трудовым законодательством и Федеральным Законом «Об образовании в Российской Федерации». Увольнение за подобный проступок не является мерой дисциплинарной ответственности.</w:t>
      </w:r>
    </w:p>
    <w:p w14:paraId="79B79530" w14:textId="77777777" w:rsidR="00A97F26" w:rsidRDefault="002D3A2A">
      <w:pPr>
        <w:pBdr>
          <w:top w:val="nil"/>
          <w:left w:val="nil"/>
          <w:bottom w:val="nil"/>
          <w:right w:val="nil"/>
          <w:between w:val="nil"/>
        </w:pBdr>
        <w:jc w:val="both"/>
        <w:rPr>
          <w:color w:val="000000"/>
          <w:sz w:val="24"/>
          <w:szCs w:val="24"/>
          <w:highlight w:val="white"/>
        </w:rPr>
      </w:pPr>
      <w:r>
        <w:rPr>
          <w:color w:val="000000"/>
          <w:sz w:val="24"/>
          <w:szCs w:val="24"/>
          <w:highlight w:val="white"/>
        </w:rPr>
        <w:t>5.4. За нарушение правил пожарной безопасности, охраны труда, санитарно-гигиенический правил организации учебно-воспитательной деятельности педагог дополнительного образования школы может быть привлечен к административной ответственности, в порядке и случаях, которые предусматриваются административным законодательством.</w:t>
      </w:r>
    </w:p>
    <w:p w14:paraId="12E34D53" w14:textId="77777777" w:rsidR="00A97F26" w:rsidRDefault="002D3A2A">
      <w:pPr>
        <w:pBdr>
          <w:top w:val="nil"/>
          <w:left w:val="nil"/>
          <w:bottom w:val="nil"/>
          <w:right w:val="nil"/>
          <w:between w:val="nil"/>
        </w:pBdr>
        <w:jc w:val="both"/>
        <w:rPr>
          <w:color w:val="000000"/>
          <w:sz w:val="24"/>
          <w:szCs w:val="24"/>
        </w:rPr>
      </w:pPr>
      <w:r>
        <w:rPr>
          <w:color w:val="000000"/>
          <w:sz w:val="24"/>
          <w:szCs w:val="24"/>
          <w:highlight w:val="white"/>
        </w:rPr>
        <w:t>5.5. Педагог дополнительного образования в школе несет ответственность за нерациональное, а также неэффективное использование материальных, финансовых и прочих ресурсов.</w:t>
      </w:r>
    </w:p>
    <w:p w14:paraId="351A186F" w14:textId="77777777" w:rsidR="00A97F26" w:rsidRDefault="002D3A2A">
      <w:pPr>
        <w:pBdr>
          <w:top w:val="nil"/>
          <w:left w:val="nil"/>
          <w:bottom w:val="nil"/>
          <w:right w:val="nil"/>
          <w:between w:val="nil"/>
        </w:pBdr>
        <w:jc w:val="both"/>
        <w:rPr>
          <w:color w:val="000000"/>
          <w:sz w:val="24"/>
          <w:szCs w:val="24"/>
        </w:rPr>
      </w:pPr>
      <w:r>
        <w:rPr>
          <w:color w:val="000000"/>
          <w:sz w:val="24"/>
          <w:szCs w:val="24"/>
        </w:rPr>
        <w:t>5.6. За виновное причинение учебному заведению или участникам образовательных отношений ущерба в связи с исполнением (неисполнением) своих должностных обязанностей педагог дополнительного образования несет материальную ответственность в порядке и в пределах, которые устанавливаются трудовым и (или) гражданским законодательством РФ.</w:t>
      </w:r>
    </w:p>
    <w:p w14:paraId="45282567" w14:textId="77777777" w:rsidR="00A97F26" w:rsidRDefault="00A97F26">
      <w:pPr>
        <w:pBdr>
          <w:top w:val="nil"/>
          <w:left w:val="nil"/>
          <w:bottom w:val="nil"/>
          <w:right w:val="nil"/>
          <w:between w:val="nil"/>
        </w:pBdr>
        <w:jc w:val="both"/>
        <w:rPr>
          <w:color w:val="000000"/>
          <w:sz w:val="16"/>
          <w:szCs w:val="16"/>
        </w:rPr>
      </w:pPr>
    </w:p>
    <w:p w14:paraId="302FBA68" w14:textId="77777777" w:rsidR="00A97F26" w:rsidRDefault="002D3A2A">
      <w:pPr>
        <w:pBdr>
          <w:top w:val="nil"/>
          <w:left w:val="nil"/>
          <w:bottom w:val="nil"/>
          <w:right w:val="nil"/>
          <w:between w:val="nil"/>
        </w:pBdr>
        <w:jc w:val="both"/>
        <w:rPr>
          <w:color w:val="000000"/>
          <w:sz w:val="24"/>
          <w:szCs w:val="24"/>
        </w:rPr>
      </w:pPr>
      <w:r>
        <w:rPr>
          <w:b/>
          <w:color w:val="000000"/>
          <w:sz w:val="24"/>
          <w:szCs w:val="24"/>
        </w:rPr>
        <w:t>6. Взаимоотношения. Связи по должности</w:t>
      </w:r>
    </w:p>
    <w:p w14:paraId="320F0764" w14:textId="77777777" w:rsidR="00A97F26" w:rsidRDefault="002D3A2A">
      <w:pPr>
        <w:pBdr>
          <w:top w:val="nil"/>
          <w:left w:val="nil"/>
          <w:bottom w:val="nil"/>
          <w:right w:val="nil"/>
          <w:between w:val="nil"/>
        </w:pBdr>
        <w:jc w:val="both"/>
        <w:rPr>
          <w:color w:val="000000"/>
          <w:sz w:val="24"/>
          <w:szCs w:val="24"/>
          <w:u w:val="single"/>
        </w:rPr>
      </w:pPr>
      <w:r>
        <w:rPr>
          <w:color w:val="000000"/>
          <w:sz w:val="24"/>
          <w:szCs w:val="24"/>
          <w:u w:val="single"/>
        </w:rPr>
        <w:t>Педагог дополнительного образования:</w:t>
      </w:r>
    </w:p>
    <w:p w14:paraId="059B587B" w14:textId="77777777" w:rsidR="00A97F26" w:rsidRDefault="002D3A2A">
      <w:pPr>
        <w:pBdr>
          <w:top w:val="nil"/>
          <w:left w:val="nil"/>
          <w:bottom w:val="nil"/>
          <w:right w:val="nil"/>
          <w:between w:val="nil"/>
        </w:pBdr>
        <w:jc w:val="both"/>
        <w:rPr>
          <w:color w:val="000000"/>
          <w:sz w:val="24"/>
          <w:szCs w:val="24"/>
        </w:rPr>
      </w:pPr>
      <w:r>
        <w:rPr>
          <w:color w:val="000000"/>
          <w:sz w:val="24"/>
          <w:szCs w:val="24"/>
        </w:rPr>
        <w:t xml:space="preserve">6.1. Осуществляет работу в режиме выполнения объема установленной ему учебной нагрузки в соответствии с утвержденным расписанием учебных занятий, участия в </w:t>
      </w:r>
      <w:r>
        <w:rPr>
          <w:color w:val="000000"/>
          <w:sz w:val="24"/>
          <w:szCs w:val="24"/>
        </w:rPr>
        <w:lastRenderedPageBreak/>
        <w:t>обязательных плановых общешкольных мероприятиях и самостоятельным планированием обязательной деятельности.</w:t>
      </w:r>
    </w:p>
    <w:p w14:paraId="339E0F4C" w14:textId="77777777" w:rsidR="00A97F26" w:rsidRDefault="002D3A2A">
      <w:pPr>
        <w:pBdr>
          <w:top w:val="nil"/>
          <w:left w:val="nil"/>
          <w:bottom w:val="nil"/>
          <w:right w:val="nil"/>
          <w:between w:val="nil"/>
        </w:pBdr>
        <w:jc w:val="both"/>
        <w:rPr>
          <w:color w:val="000000"/>
          <w:sz w:val="24"/>
          <w:szCs w:val="24"/>
        </w:rPr>
      </w:pPr>
      <w:r>
        <w:rPr>
          <w:color w:val="000000"/>
          <w:sz w:val="24"/>
          <w:szCs w:val="24"/>
        </w:rPr>
        <w:t>6.2. Лично планирует свою работу на каждый учебный год и каждую учебную четверть. Составленный план работы утверждается заместителем директора школы по учебно-воспитательной работе не позднее пяти дней с начала планируемого периода.</w:t>
      </w:r>
    </w:p>
    <w:p w14:paraId="51BD9B51" w14:textId="77777777" w:rsidR="00A97F26" w:rsidRDefault="002D3A2A">
      <w:pPr>
        <w:pBdr>
          <w:top w:val="nil"/>
          <w:left w:val="nil"/>
          <w:bottom w:val="nil"/>
          <w:right w:val="nil"/>
          <w:between w:val="nil"/>
        </w:pBdr>
        <w:jc w:val="both"/>
        <w:rPr>
          <w:color w:val="000000"/>
          <w:sz w:val="24"/>
          <w:szCs w:val="24"/>
        </w:rPr>
      </w:pPr>
      <w:r>
        <w:rPr>
          <w:color w:val="000000"/>
          <w:sz w:val="24"/>
          <w:szCs w:val="24"/>
        </w:rPr>
        <w:t>6.3. Предоставляет заместителю директора по учебно-воспитательной работе образовательного заведения письменный отчет о своей деятельности, объем которого не более пяти машинописных страниц в течение пяти дней по окончании каждой четверти.</w:t>
      </w:r>
    </w:p>
    <w:p w14:paraId="71FC61EB" w14:textId="77777777" w:rsidR="00A97F26" w:rsidRDefault="002D3A2A">
      <w:pPr>
        <w:pBdr>
          <w:top w:val="nil"/>
          <w:left w:val="nil"/>
          <w:bottom w:val="nil"/>
          <w:right w:val="nil"/>
          <w:between w:val="nil"/>
        </w:pBdr>
        <w:jc w:val="both"/>
        <w:rPr>
          <w:color w:val="000000"/>
          <w:sz w:val="24"/>
          <w:szCs w:val="24"/>
        </w:rPr>
      </w:pPr>
      <w:r>
        <w:rPr>
          <w:color w:val="000000"/>
          <w:sz w:val="24"/>
          <w:szCs w:val="24"/>
        </w:rPr>
        <w:t>6.4. Систематически получает от директора школы и его заместителей информацию нормативно-правового и организационно-методического характера, проходит ознакомление под расписку с соответствующими документами.</w:t>
      </w:r>
    </w:p>
    <w:p w14:paraId="7A4558FF" w14:textId="77777777" w:rsidR="00A97F26" w:rsidRDefault="002D3A2A">
      <w:pPr>
        <w:pBdr>
          <w:top w:val="nil"/>
          <w:left w:val="nil"/>
          <w:bottom w:val="nil"/>
          <w:right w:val="nil"/>
          <w:between w:val="nil"/>
        </w:pBdr>
        <w:jc w:val="both"/>
        <w:rPr>
          <w:color w:val="000000"/>
          <w:sz w:val="24"/>
          <w:szCs w:val="24"/>
          <w:highlight w:val="white"/>
        </w:rPr>
      </w:pPr>
      <w:r>
        <w:rPr>
          <w:color w:val="000000"/>
          <w:sz w:val="24"/>
          <w:szCs w:val="24"/>
          <w:highlight w:val="white"/>
        </w:rPr>
        <w:t>6.5. Координирует свою работу в учреждении с работой педагога-организатора, классных руководителей, учителей-предметников, воспитателей ГПД по вопросам организации внеурочной деятельности учащихся образовательного учреждения.</w:t>
      </w:r>
    </w:p>
    <w:p w14:paraId="51742CBE" w14:textId="77777777" w:rsidR="00A97F26" w:rsidRDefault="002D3A2A">
      <w:pPr>
        <w:pBdr>
          <w:top w:val="nil"/>
          <w:left w:val="nil"/>
          <w:bottom w:val="nil"/>
          <w:right w:val="nil"/>
          <w:between w:val="nil"/>
        </w:pBdr>
        <w:jc w:val="both"/>
        <w:rPr>
          <w:color w:val="000000"/>
          <w:sz w:val="8"/>
          <w:szCs w:val="8"/>
        </w:rPr>
      </w:pPr>
      <w:r>
        <w:rPr>
          <w:color w:val="000000"/>
          <w:sz w:val="24"/>
          <w:szCs w:val="24"/>
        </w:rPr>
        <w:t>6.6. Работает в тесном контакте с родителями учащихся школы, либо с лицами, которые заменяют их</w:t>
      </w:r>
      <w:r>
        <w:rPr>
          <w:color w:val="F2F2F2"/>
          <w:sz w:val="8"/>
          <w:szCs w:val="8"/>
        </w:rPr>
        <w:t xml:space="preserve">, </w:t>
      </w:r>
      <w:r>
        <w:rPr>
          <w:color w:val="FFFFFF"/>
          <w:sz w:val="8"/>
          <w:szCs w:val="8"/>
        </w:rPr>
        <w:t>как тут http://ohrana-tryda.com/node/709</w:t>
      </w:r>
    </w:p>
    <w:p w14:paraId="70E54378" w14:textId="77777777" w:rsidR="00A97F26" w:rsidRDefault="002D3A2A">
      <w:pPr>
        <w:pBdr>
          <w:top w:val="nil"/>
          <w:left w:val="nil"/>
          <w:bottom w:val="nil"/>
          <w:right w:val="nil"/>
          <w:between w:val="nil"/>
        </w:pBdr>
        <w:jc w:val="both"/>
        <w:rPr>
          <w:color w:val="000000"/>
          <w:sz w:val="24"/>
          <w:szCs w:val="24"/>
        </w:rPr>
      </w:pPr>
      <w:r>
        <w:rPr>
          <w:color w:val="000000"/>
          <w:sz w:val="24"/>
          <w:szCs w:val="24"/>
          <w:highlight w:val="white"/>
        </w:rPr>
        <w:t>6.7. Передает заместителю директора по учебно-воспитательной работе информацию, полученную на посещенных совещаниях и семинарах</w:t>
      </w:r>
      <w:r>
        <w:rPr>
          <w:color w:val="000000"/>
          <w:sz w:val="22"/>
          <w:szCs w:val="22"/>
          <w:highlight w:val="white"/>
        </w:rPr>
        <w:t xml:space="preserve">, </w:t>
      </w:r>
      <w:r>
        <w:rPr>
          <w:color w:val="000000"/>
          <w:sz w:val="24"/>
          <w:szCs w:val="24"/>
        </w:rPr>
        <w:t>систематически обменивается сведениями, которые входят в его компетенцию, с администрацией школы, а также с педагогическими работниками общеобразовательного учреждения.</w:t>
      </w:r>
    </w:p>
    <w:p w14:paraId="265A599E" w14:textId="77777777" w:rsidR="00A97F26" w:rsidRDefault="002D3A2A">
      <w:pPr>
        <w:pBdr>
          <w:top w:val="nil"/>
          <w:left w:val="nil"/>
          <w:bottom w:val="nil"/>
          <w:right w:val="nil"/>
          <w:between w:val="nil"/>
        </w:pBdr>
        <w:jc w:val="both"/>
        <w:rPr>
          <w:color w:val="000000"/>
          <w:sz w:val="24"/>
          <w:szCs w:val="24"/>
        </w:rPr>
      </w:pPr>
      <w:r>
        <w:rPr>
          <w:color w:val="000000"/>
          <w:sz w:val="24"/>
          <w:szCs w:val="24"/>
        </w:rPr>
        <w:t xml:space="preserve">6.8. </w:t>
      </w:r>
      <w:r>
        <w:rPr>
          <w:color w:val="000000"/>
          <w:sz w:val="24"/>
          <w:szCs w:val="24"/>
          <w:highlight w:val="white"/>
        </w:rPr>
        <w:t>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14:paraId="732CC229" w14:textId="77777777" w:rsidR="00A97F26" w:rsidRDefault="00A97F26">
      <w:pPr>
        <w:pBdr>
          <w:top w:val="nil"/>
          <w:left w:val="nil"/>
          <w:bottom w:val="nil"/>
          <w:right w:val="nil"/>
          <w:between w:val="nil"/>
        </w:pBdr>
        <w:jc w:val="both"/>
        <w:rPr>
          <w:color w:val="000000"/>
          <w:sz w:val="44"/>
          <w:szCs w:val="44"/>
        </w:rPr>
      </w:pPr>
    </w:p>
    <w:p w14:paraId="17218ED7" w14:textId="77777777" w:rsidR="00A97F26" w:rsidRDefault="002D3A2A">
      <w:pPr>
        <w:pBdr>
          <w:top w:val="nil"/>
          <w:left w:val="nil"/>
          <w:bottom w:val="nil"/>
          <w:right w:val="nil"/>
          <w:between w:val="nil"/>
        </w:pBdr>
        <w:rPr>
          <w:color w:val="000000"/>
          <w:sz w:val="24"/>
          <w:szCs w:val="24"/>
        </w:rPr>
      </w:pPr>
      <w:r>
        <w:rPr>
          <w:i/>
          <w:color w:val="000000"/>
          <w:sz w:val="24"/>
          <w:szCs w:val="24"/>
        </w:rPr>
        <w:t>Должностную инструкцию разработал:</w:t>
      </w:r>
      <w:r>
        <w:rPr>
          <w:color w:val="000000"/>
          <w:sz w:val="24"/>
          <w:szCs w:val="24"/>
        </w:rPr>
        <w:t xml:space="preserve">      _____________ /_______________________/</w:t>
      </w:r>
    </w:p>
    <w:p w14:paraId="7D718FF7" w14:textId="77777777" w:rsidR="00A97F26" w:rsidRDefault="00A97F26">
      <w:pPr>
        <w:pBdr>
          <w:top w:val="nil"/>
          <w:left w:val="nil"/>
          <w:bottom w:val="nil"/>
          <w:right w:val="nil"/>
          <w:between w:val="nil"/>
        </w:pBdr>
        <w:rPr>
          <w:color w:val="000000"/>
          <w:sz w:val="24"/>
          <w:szCs w:val="24"/>
        </w:rPr>
      </w:pPr>
    </w:p>
    <w:p w14:paraId="08ACE9F9" w14:textId="77777777" w:rsidR="00A97F26" w:rsidRDefault="002D3A2A">
      <w:pPr>
        <w:pBdr>
          <w:top w:val="nil"/>
          <w:left w:val="nil"/>
          <w:bottom w:val="nil"/>
          <w:right w:val="nil"/>
          <w:between w:val="nil"/>
        </w:pBdr>
        <w:shd w:val="clear" w:color="auto" w:fill="FFFFFF"/>
        <w:jc w:val="both"/>
        <w:rPr>
          <w:color w:val="000000"/>
          <w:sz w:val="24"/>
          <w:szCs w:val="24"/>
        </w:rPr>
      </w:pPr>
      <w:r>
        <w:rPr>
          <w:i/>
          <w:color w:val="000000"/>
          <w:sz w:val="24"/>
          <w:szCs w:val="24"/>
        </w:rPr>
        <w:t>С должностной инструкцией ознакомлен (а), один экземпляр получил (а) на руки.</w:t>
      </w:r>
    </w:p>
    <w:p w14:paraId="6C98B704" w14:textId="77777777" w:rsidR="00A97F26" w:rsidRDefault="002D3A2A">
      <w:pPr>
        <w:pBdr>
          <w:top w:val="nil"/>
          <w:left w:val="nil"/>
          <w:bottom w:val="nil"/>
          <w:right w:val="nil"/>
          <w:between w:val="nil"/>
        </w:pBdr>
        <w:rPr>
          <w:color w:val="000000"/>
          <w:sz w:val="24"/>
          <w:szCs w:val="24"/>
        </w:rPr>
      </w:pPr>
      <w:r>
        <w:rPr>
          <w:color w:val="000000"/>
          <w:sz w:val="24"/>
          <w:szCs w:val="24"/>
        </w:rPr>
        <w:t xml:space="preserve"> «___»_____20___г.                                          _____________ /_______________________/</w:t>
      </w:r>
    </w:p>
    <w:sectPr w:rsidR="00A97F26">
      <w:pgSz w:w="11906" w:h="16838"/>
      <w:pgMar w:top="899" w:right="926" w:bottom="899"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677B"/>
    <w:multiLevelType w:val="multilevel"/>
    <w:tmpl w:val="2DFEF794"/>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40607339"/>
    <w:multiLevelType w:val="multilevel"/>
    <w:tmpl w:val="5F8CD9C0"/>
    <w:lvl w:ilvl="0">
      <w:start w:val="1"/>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7E112C34"/>
    <w:multiLevelType w:val="multilevel"/>
    <w:tmpl w:val="26829DDC"/>
    <w:lvl w:ilvl="0">
      <w:start w:val="1"/>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F26"/>
    <w:rsid w:val="002D3A2A"/>
    <w:rsid w:val="004254B0"/>
    <w:rsid w:val="008821B4"/>
    <w:rsid w:val="00A97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styleId="a5">
    <w:name w:val="Table Grid"/>
    <w:basedOn w:val="a1"/>
    <w:uiPriority w:val="39"/>
    <w:rsid w:val="004254B0"/>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KD">
    <w:name w:val="Heading1KD"/>
    <w:link w:val="Heading1KDCar"/>
    <w:uiPriority w:val="99"/>
    <w:semiHidden/>
    <w:unhideWhenUsed/>
    <w:rsid w:val="008821B4"/>
    <w:pPr>
      <w:spacing w:after="200" w:line="360" w:lineRule="auto"/>
      <w:jc w:val="center"/>
    </w:pPr>
    <w:rPr>
      <w:rFonts w:asciiTheme="minorHAnsi" w:eastAsiaTheme="minorEastAsia" w:hAnsiTheme="minorHAnsi" w:cstheme="minorBidi"/>
      <w:b/>
      <w:color w:val="000000"/>
      <w:sz w:val="30"/>
      <w:szCs w:val="22"/>
    </w:rPr>
  </w:style>
  <w:style w:type="character" w:customStyle="1" w:styleId="Heading1KDCar">
    <w:name w:val="Heading1KDCar"/>
    <w:link w:val="Heading1KD"/>
    <w:uiPriority w:val="99"/>
    <w:semiHidden/>
    <w:unhideWhenUsed/>
    <w:rsid w:val="008821B4"/>
    <w:rPr>
      <w:rFonts w:asciiTheme="minorHAnsi" w:eastAsiaTheme="minorEastAsia" w:hAnsiTheme="minorHAnsi" w:cstheme="minorBidi"/>
      <w:b/>
      <w:color w:val="000000"/>
      <w:sz w:val="30"/>
      <w:szCs w:val="22"/>
    </w:rPr>
  </w:style>
  <w:style w:type="table" w:customStyle="1" w:styleId="10">
    <w:name w:val="Сетка таблицы1"/>
    <w:basedOn w:val="a1"/>
    <w:uiPriority w:val="39"/>
    <w:rsid w:val="008821B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styleId="a5">
    <w:name w:val="Table Grid"/>
    <w:basedOn w:val="a1"/>
    <w:uiPriority w:val="39"/>
    <w:rsid w:val="004254B0"/>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KD">
    <w:name w:val="Heading1KD"/>
    <w:link w:val="Heading1KDCar"/>
    <w:uiPriority w:val="99"/>
    <w:semiHidden/>
    <w:unhideWhenUsed/>
    <w:rsid w:val="008821B4"/>
    <w:pPr>
      <w:spacing w:after="200" w:line="360" w:lineRule="auto"/>
      <w:jc w:val="center"/>
    </w:pPr>
    <w:rPr>
      <w:rFonts w:asciiTheme="minorHAnsi" w:eastAsiaTheme="minorEastAsia" w:hAnsiTheme="minorHAnsi" w:cstheme="minorBidi"/>
      <w:b/>
      <w:color w:val="000000"/>
      <w:sz w:val="30"/>
      <w:szCs w:val="22"/>
    </w:rPr>
  </w:style>
  <w:style w:type="character" w:customStyle="1" w:styleId="Heading1KDCar">
    <w:name w:val="Heading1KDCar"/>
    <w:link w:val="Heading1KD"/>
    <w:uiPriority w:val="99"/>
    <w:semiHidden/>
    <w:unhideWhenUsed/>
    <w:rsid w:val="008821B4"/>
    <w:rPr>
      <w:rFonts w:asciiTheme="minorHAnsi" w:eastAsiaTheme="minorEastAsia" w:hAnsiTheme="minorHAnsi" w:cstheme="minorBidi"/>
      <w:b/>
      <w:color w:val="000000"/>
      <w:sz w:val="30"/>
      <w:szCs w:val="22"/>
    </w:rPr>
  </w:style>
  <w:style w:type="table" w:customStyle="1" w:styleId="10">
    <w:name w:val="Сетка таблицы1"/>
    <w:basedOn w:val="a1"/>
    <w:uiPriority w:val="39"/>
    <w:rsid w:val="008821B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19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hrana-tryda.com/node/7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2822</Words>
  <Characters>16092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Фин</cp:lastModifiedBy>
  <cp:revision>5</cp:revision>
  <dcterms:created xsi:type="dcterms:W3CDTF">2023-04-02T19:06:00Z</dcterms:created>
  <dcterms:modified xsi:type="dcterms:W3CDTF">2025-03-18T20:10:00Z</dcterms:modified>
</cp:coreProperties>
</file>