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1021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540"/>
      </w:tblGrid>
      <w:tr w:rsidR="003A25E1" w:rsidRPr="0026602A" w:rsidTr="00565BF3">
        <w:tc>
          <w:tcPr>
            <w:tcW w:w="4395" w:type="dxa"/>
            <w:hideMark/>
          </w:tcPr>
          <w:p w:rsidR="003A25E1" w:rsidRPr="0026602A" w:rsidRDefault="003A25E1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3A25E1" w:rsidRPr="0026602A" w:rsidRDefault="003A25E1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Председатель профкома</w:t>
            </w:r>
          </w:p>
          <w:p w:rsidR="003A25E1" w:rsidRPr="0026602A" w:rsidRDefault="003A25E1" w:rsidP="00565BF3">
            <w:pPr>
              <w:spacing w:line="252" w:lineRule="auto"/>
              <w:ind w:right="-70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____________ / Б.М. </w:t>
            </w:r>
            <w:proofErr w:type="spellStart"/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Наджафова</w:t>
            </w:r>
            <w:proofErr w:type="spellEnd"/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.</w:t>
            </w:r>
          </w:p>
          <w:p w:rsidR="003A25E1" w:rsidRPr="0026602A" w:rsidRDefault="003A25E1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«___» ____________ 2025г.</w:t>
            </w:r>
          </w:p>
          <w:p w:rsidR="003A25E1" w:rsidRPr="0026602A" w:rsidRDefault="003A25E1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Принят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</w:t>
            </w: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A25E1" w:rsidRPr="0026602A" w:rsidRDefault="003A25E1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hideMark/>
          </w:tcPr>
          <w:p w:rsidR="003A25E1" w:rsidRPr="0026602A" w:rsidRDefault="003A25E1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УТВЕРЖДЕНО</w:t>
            </w:r>
          </w:p>
          <w:p w:rsidR="003A25E1" w:rsidRPr="0026602A" w:rsidRDefault="003A25E1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Директор МБОУ «СОШ№45»</w:t>
            </w:r>
          </w:p>
          <w:p w:rsidR="003A25E1" w:rsidRPr="0026602A" w:rsidRDefault="003A25E1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____________ М-Д.К. Валиев. </w:t>
            </w:r>
          </w:p>
          <w:p w:rsidR="003A25E1" w:rsidRPr="0026602A" w:rsidRDefault="003A25E1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«____»  ____________ 2025г.</w:t>
            </w:r>
          </w:p>
        </w:tc>
      </w:tr>
    </w:tbl>
    <w:p w:rsidR="003A25E1" w:rsidRPr="0026602A" w:rsidRDefault="003A25E1" w:rsidP="003A25E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</w:rPr>
      </w:pPr>
      <w:r w:rsidRPr="0026602A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</w:rPr>
        <w:t xml:space="preserve">  на педагогическом Совете</w:t>
      </w:r>
    </w:p>
    <w:p w:rsidR="003A25E1" w:rsidRPr="0026602A" w:rsidRDefault="003A25E1" w:rsidP="003A25E1">
      <w:pPr>
        <w:pStyle w:val="Heading1KD"/>
        <w:jc w:val="left"/>
        <w:rPr>
          <w:sz w:val="24"/>
          <w:szCs w:val="24"/>
        </w:rPr>
      </w:pPr>
      <w:r w:rsidRPr="0026602A">
        <w:rPr>
          <w:sz w:val="24"/>
          <w:szCs w:val="24"/>
        </w:rPr>
        <w:t xml:space="preserve">  «___» __________ 2025г.</w:t>
      </w:r>
    </w:p>
    <w:p w:rsidR="008403F6" w:rsidRPr="003A25E1" w:rsidRDefault="008403F6" w:rsidP="00F60A61">
      <w:pPr>
        <w:shd w:val="clear" w:color="auto" w:fill="FFFFFF"/>
        <w:spacing w:after="0" w:line="54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3A25E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Должностная инструкция заместителя директора школы п</w:t>
      </w:r>
      <w:r w:rsidR="003A25E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о административно-хозяйственной </w:t>
      </w:r>
      <w:bookmarkStart w:id="0" w:name="_GoBack"/>
      <w:bookmarkEnd w:id="0"/>
      <w:r w:rsidRPr="003A25E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работе (АХР)</w:t>
      </w:r>
      <w:r w:rsidR="007A1717" w:rsidRPr="003A25E1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 xml:space="preserve"> МБОУ «СОШ№45»</w:t>
      </w:r>
    </w:p>
    <w:p w:rsidR="008403F6" w:rsidRPr="003A25E1" w:rsidRDefault="008403F6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30"/>
          <w:szCs w:val="30"/>
          <w:lang w:eastAsia="ru-RU"/>
        </w:rPr>
      </w:pPr>
      <w:r w:rsidRPr="003A25E1">
        <w:rPr>
          <w:rFonts w:ascii="Times New Roman" w:eastAsia="Times New Roman" w:hAnsi="Times New Roman" w:cs="Times New Roman"/>
          <w:color w:val="1E2120"/>
          <w:sz w:val="30"/>
          <w:szCs w:val="30"/>
          <w:lang w:eastAsia="ru-RU"/>
        </w:rPr>
        <w:t> </w:t>
      </w:r>
    </w:p>
    <w:p w:rsidR="00F60A61" w:rsidRPr="00680B04" w:rsidRDefault="008403F6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1. </w:t>
      </w:r>
      <w:r w:rsidRPr="00680B04">
        <w:rPr>
          <w:rFonts w:ascii="inherit" w:eastAsia="Times New Roman" w:hAnsi="inherit" w:cs="Times New Roman"/>
          <w:b/>
          <w:bCs/>
          <w:color w:val="1E2120"/>
          <w:sz w:val="24"/>
          <w:szCs w:val="24"/>
          <w:lang w:eastAsia="ru-RU"/>
        </w:rPr>
        <w:t>Общие положения</w:t>
      </w:r>
    </w:p>
    <w:p w:rsidR="007A1717" w:rsidRPr="007A1717" w:rsidRDefault="007A1717" w:rsidP="007A1717">
      <w:pPr>
        <w:pStyle w:val="aa"/>
        <w:numPr>
          <w:ilvl w:val="1"/>
          <w:numId w:val="5"/>
        </w:num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71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Настоящая должностная инструкция разработана с учетом </w:t>
      </w:r>
      <w:proofErr w:type="gramStart"/>
      <w:r w:rsidRPr="007A171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Профессионального</w:t>
      </w:r>
      <w:proofErr w:type="gramEnd"/>
    </w:p>
    <w:p w:rsidR="007A1717" w:rsidRPr="007A1717" w:rsidRDefault="007A1717" w:rsidP="007A1717">
      <w:pPr>
        <w:pStyle w:val="aa"/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71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стандарта 07.005 «Специалист административно-хозяйственной деятельности» (п.3.5),</w:t>
      </w:r>
    </w:p>
    <w:p w:rsidR="007A1717" w:rsidRPr="007A1717" w:rsidRDefault="007A1717" w:rsidP="007A1717">
      <w:pPr>
        <w:pStyle w:val="aa"/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71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утвержденного приказом Министерства труда и социальной защиты Российской Федерации</w:t>
      </w:r>
    </w:p>
    <w:p w:rsidR="007A1717" w:rsidRPr="007A1717" w:rsidRDefault="007A1717" w:rsidP="007A1717">
      <w:pPr>
        <w:pStyle w:val="aa"/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71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 2 февраля 2018 года № 49н, Федерального Закона №273-ФЗ от 29.12.2012г «</w:t>
      </w:r>
      <w:proofErr w:type="gramStart"/>
      <w:r w:rsidRPr="007A171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</w:t>
      </w:r>
      <w:proofErr w:type="gramEnd"/>
    </w:p>
    <w:p w:rsidR="007A1717" w:rsidRPr="007A1717" w:rsidRDefault="007A1717" w:rsidP="007A1717">
      <w:pPr>
        <w:pStyle w:val="aa"/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7A171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образовании</w:t>
      </w:r>
      <w:proofErr w:type="gramEnd"/>
      <w:r w:rsidRPr="007A171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Российской Федерации» в редакции от 04 августа 2023 года.                                                 </w:t>
      </w:r>
    </w:p>
    <w:p w:rsidR="008403F6" w:rsidRPr="00680B04" w:rsidRDefault="007A1717" w:rsidP="007A1717">
      <w:pPr>
        <w:pStyle w:val="aa"/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Инструкция </w:t>
      </w:r>
      <w:r w:rsidRPr="007A171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для заместителя директора по административно-хозяйственной части (АХЧ) в школе разработана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Постановлениями Главного государственного санитарного врача России от 28.09.2020г № 28 «Об утверждении СП 2.4.3648-20 «Санитарно-эпидемиологические требования к организациям воспитания и</w:t>
      </w:r>
      <w:proofErr w:type="gramEnd"/>
      <w:r w:rsidRPr="007A171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обучения, отдыха и оздоровления детей и молодежи» и от 28.01.2021г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</w:t>
      </w:r>
      <w:proofErr w:type="spellStart"/>
      <w:r w:rsidRPr="007A171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труда</w:t>
      </w:r>
      <w:proofErr w:type="gramStart"/>
      <w:r w:rsidRPr="007A171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="00F60A61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</w:t>
      </w:r>
      <w:proofErr w:type="gramEnd"/>
      <w:r w:rsidR="00F60A61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</w:t>
      </w:r>
      <w:proofErr w:type="spellEnd"/>
      <w:r w:rsidR="00F60A61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должность заместителя директора по административно-хозяйственной деятельности принимается лицо</w:t>
      </w:r>
    </w:p>
    <w:p w:rsidR="008403F6" w:rsidRPr="00680B04" w:rsidRDefault="008403F6" w:rsidP="008403F6">
      <w:pPr>
        <w:numPr>
          <w:ilvl w:val="0"/>
          <w:numId w:val="2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имеющее высшее профессиональное образование в области государственного и муниципального управления, менеджмента, управления персоналом и стаж работы на административно-хозяйственных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административно-хозяйственных или руководящих должностях не менее 5 лет;</w:t>
      </w:r>
      <w:proofErr w:type="gramEnd"/>
    </w:p>
    <w:p w:rsidR="008403F6" w:rsidRPr="00680B04" w:rsidRDefault="008403F6" w:rsidP="008403F6">
      <w:pPr>
        <w:numPr>
          <w:ilvl w:val="0"/>
          <w:numId w:val="2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</w:t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направлению работодателя, </w:t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highlight w:val="yellow"/>
          <w:lang w:eastAsia="ru-RU"/>
        </w:rPr>
        <w:t>обязательного психиатрического освидетельствования (не реже 1 раза в 5 лет),</w:t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</w:t>
      </w:r>
      <w:proofErr w:type="gramEnd"/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8403F6" w:rsidRPr="00680B04" w:rsidRDefault="008403F6" w:rsidP="008403F6">
      <w:pPr>
        <w:numPr>
          <w:ilvl w:val="0"/>
          <w:numId w:val="2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имеющее ограничений на занятие 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несовершеннолетних» Трудового кодекса Российской Федерации.</w:t>
      </w:r>
      <w:proofErr w:type="gramEnd"/>
    </w:p>
    <w:p w:rsidR="00F60A61" w:rsidRPr="00680B04" w:rsidRDefault="008403F6" w:rsidP="00F60A61">
      <w:pPr>
        <w:pStyle w:val="aa"/>
        <w:numPr>
          <w:ilvl w:val="1"/>
          <w:numId w:val="5"/>
        </w:numPr>
        <w:shd w:val="clear" w:color="auto" w:fill="FFFFFF"/>
        <w:spacing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Заместитель директора по административно-хозяйственной работе назначается и освобождается от занимаемой должности директором общеобразовательного учреждения, должен быть ознакомлен с должностной инструкцией и инструкцией по охране труда заместителя директора по АХР.</w:t>
      </w:r>
    </w:p>
    <w:p w:rsidR="008403F6" w:rsidRPr="00680B04" w:rsidRDefault="008403F6" w:rsidP="00F60A61">
      <w:pPr>
        <w:shd w:val="clear" w:color="auto" w:fill="FFFFFF"/>
        <w:spacing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1.4. Во время отпуска и временной нетрудоспособности заместителя директора по АХР его непосредственные обязанности возлагаются на прочих заместителей директора, заведующего хозяйством (завхоза) или на сотрудника, относящегося к младшему обслуживающему персоналу из числа наиболее опытных. Временное исполнение обязанностей в подобных ситуациях осуществляется в соответствии с приказом директора школы, при издании которого соблюдены все требования законодательства о труде.</w:t>
      </w:r>
    </w:p>
    <w:p w:rsidR="00F60A61" w:rsidRPr="00680B04" w:rsidRDefault="008403F6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1.5. Заместитель директора по административно-хозяйственной работе находится в непосредственном подчинении у директора школы. Заместителю директора по АХР подчиняется обслуживающий персонал в полном составе.</w:t>
      </w:r>
    </w:p>
    <w:p w:rsidR="00F60A61" w:rsidRPr="00680B04" w:rsidRDefault="008403F6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1.6. </w:t>
      </w:r>
      <w:proofErr w:type="gramStart"/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своей деятельности заместителю директора по административно-хозяйственной работе необходимо руководствоваться Конституцией РФ, Федеральным законом «Об образовании в Российской Федерации», законом Российской Федерации «О бухгалтерском учете», СП 2.4.3648-20 «Санитарно-эпидемиологические требования к организациям воспитания и обучения, отдыха и оздоровления детей и молодежи», указами Президента РФ, решениями Правительства России, а также решениями местных органов управления образованием всех уровней по вопросам хозяйственного обслуживания</w:t>
      </w:r>
      <w:proofErr w:type="gramEnd"/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учреждений; административным, трудовым и хозяйственным законодательством; правилами и нормами охраны труда, техники безопасности и пожарной безопасности, Уставом и локальными правовыми актами школы (в том числе Правилами внутреннего трудового распорядка, приказами и распоряжениями директора школы).</w:t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Заместитель директора по административно-хозяйственной работе обязан соблюдать Конвенцию о правах ребенка, руководствоваться должностной инструкцией зам. директора по АХР школы, трудовым договором.</w:t>
      </w:r>
    </w:p>
    <w:p w:rsidR="008403F6" w:rsidRPr="00680B04" w:rsidRDefault="008403F6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1.7. </w:t>
      </w:r>
      <w:r w:rsidR="00F60A61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Заместителю директора по административно хозяйственной работе следует знать</w:t>
      </w:r>
      <w:proofErr w:type="gramStart"/>
      <w:r w:rsidR="00F60A61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:</w:t>
      </w:r>
      <w:proofErr w:type="gramEnd"/>
      <w:r w:rsidR="00F60A61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</w:p>
    <w:p w:rsidR="008403F6" w:rsidRPr="00680B04" w:rsidRDefault="008403F6" w:rsidP="008403F6">
      <w:pPr>
        <w:numPr>
          <w:ilvl w:val="0"/>
          <w:numId w:val="3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способы организации финансово-хозяйственной деятельности школы;</w:t>
      </w:r>
    </w:p>
    <w:p w:rsidR="008403F6" w:rsidRPr="00680B04" w:rsidRDefault="008403F6" w:rsidP="008403F6">
      <w:pPr>
        <w:numPr>
          <w:ilvl w:val="0"/>
          <w:numId w:val="3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постановления, распоряжения, приказы, другие руководящие и нормативные документы вышестоящих органов, которые непосредственно относятся к хозяйственному обслуживанию общеобразовательного учреждения;</w:t>
      </w:r>
    </w:p>
    <w:p w:rsidR="008403F6" w:rsidRPr="00680B04" w:rsidRDefault="008403F6" w:rsidP="008403F6">
      <w:pPr>
        <w:numPr>
          <w:ilvl w:val="0"/>
          <w:numId w:val="3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технологии диагностики причин возникновения конфликтных ситуаций, их эффективной профилактики и разрешения;</w:t>
      </w:r>
    </w:p>
    <w:p w:rsidR="008403F6" w:rsidRPr="00680B04" w:rsidRDefault="008403F6" w:rsidP="008403F6">
      <w:pPr>
        <w:numPr>
          <w:ilvl w:val="0"/>
          <w:numId w:val="3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экономики и социологии;</w:t>
      </w:r>
    </w:p>
    <w:p w:rsidR="008403F6" w:rsidRPr="00680B04" w:rsidRDefault="008403F6" w:rsidP="008403F6">
      <w:pPr>
        <w:numPr>
          <w:ilvl w:val="0"/>
          <w:numId w:val="3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гражданское, административное, трудовое, бюджетное, налоговое законодательство в части, которая касается регулирования функционирования учреждений образования и органов управления образованием различных уровней;</w:t>
      </w:r>
    </w:p>
    <w:p w:rsidR="008403F6" w:rsidRPr="00680B04" w:rsidRDefault="008403F6" w:rsidP="008403F6">
      <w:pPr>
        <w:numPr>
          <w:ilvl w:val="0"/>
          <w:numId w:val="3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менеджмента, управления персоналом, управления проектами;</w:t>
      </w:r>
    </w:p>
    <w:p w:rsidR="008403F6" w:rsidRPr="00680B04" w:rsidRDefault="008403F6" w:rsidP="008403F6">
      <w:pPr>
        <w:numPr>
          <w:ilvl w:val="0"/>
          <w:numId w:val="3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эксплуатации помещений в общеобразовательном учреждении;</w:t>
      </w:r>
    </w:p>
    <w:p w:rsidR="008403F6" w:rsidRPr="00680B04" w:rsidRDefault="008403F6" w:rsidP="008403F6">
      <w:pPr>
        <w:numPr>
          <w:ilvl w:val="0"/>
          <w:numId w:val="3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организации труда;</w:t>
      </w:r>
    </w:p>
    <w:p w:rsidR="008403F6" w:rsidRPr="00680B04" w:rsidRDefault="008403F6" w:rsidP="008403F6">
      <w:pPr>
        <w:numPr>
          <w:ilvl w:val="0"/>
          <w:numId w:val="3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трудового законодательства Российской Федерации;</w:t>
      </w:r>
    </w:p>
    <w:p w:rsidR="008403F6" w:rsidRPr="00680B04" w:rsidRDefault="008403F6" w:rsidP="008403F6">
      <w:pPr>
        <w:numPr>
          <w:ilvl w:val="0"/>
          <w:numId w:val="3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средства механизации труда обслуживающего персонала;</w:t>
      </w:r>
    </w:p>
    <w:p w:rsidR="008403F6" w:rsidRPr="00680B04" w:rsidRDefault="008403F6" w:rsidP="008403F6">
      <w:pPr>
        <w:numPr>
          <w:ilvl w:val="0"/>
          <w:numId w:val="3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работы с компьютером и принтером, ксероксом, пользования текстовыми редакторами, электронными таблицами, электронной почтой и браузерами;</w:t>
      </w:r>
    </w:p>
    <w:p w:rsidR="008403F6" w:rsidRPr="00680B04" w:rsidRDefault="008403F6" w:rsidP="008403F6">
      <w:pPr>
        <w:numPr>
          <w:ilvl w:val="0"/>
          <w:numId w:val="3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оказания доврачебной помощи, порядок действий при возникновении пожара или иной чрезвычайной ситуации;</w:t>
      </w:r>
    </w:p>
    <w:p w:rsidR="008403F6" w:rsidRPr="00680B04" w:rsidRDefault="008403F6" w:rsidP="008403F6">
      <w:pPr>
        <w:numPr>
          <w:ilvl w:val="0"/>
          <w:numId w:val="3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методы убеждения, аргументации своей позиции, установления контактов с подчиненными, родителями (лицами, их заменяющими), коллегами по работе;</w:t>
      </w:r>
    </w:p>
    <w:p w:rsidR="008403F6" w:rsidRPr="00680B04" w:rsidRDefault="008403F6" w:rsidP="008403F6">
      <w:pPr>
        <w:numPr>
          <w:ilvl w:val="0"/>
          <w:numId w:val="3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психологию, основы гигиены;</w:t>
      </w:r>
    </w:p>
    <w:p w:rsidR="008403F6" w:rsidRPr="00680B04" w:rsidRDefault="008403F6" w:rsidP="008403F6">
      <w:pPr>
        <w:numPr>
          <w:ilvl w:val="0"/>
          <w:numId w:val="3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внутреннего трудового распорядка общеобразовательного учреждения;</w:t>
      </w:r>
    </w:p>
    <w:p w:rsidR="008403F6" w:rsidRPr="00680B04" w:rsidRDefault="008403F6" w:rsidP="008403F6">
      <w:pPr>
        <w:numPr>
          <w:ilvl w:val="0"/>
          <w:numId w:val="3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по охране труда и пожарной безопасности, производственной санитарии;</w:t>
      </w:r>
    </w:p>
    <w:p w:rsidR="008403F6" w:rsidRPr="00680B04" w:rsidRDefault="008403F6" w:rsidP="008403F6">
      <w:pPr>
        <w:numPr>
          <w:ilvl w:val="0"/>
          <w:numId w:val="3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санитарно-эпидемиологические требования к устройству, содержанию и организации режима работы общеобразовательных учреждений.</w:t>
      </w:r>
    </w:p>
    <w:p w:rsidR="00DC35F8" w:rsidRPr="00680B04" w:rsidRDefault="008403F6" w:rsidP="008403F6">
      <w:pPr>
        <w:shd w:val="clear" w:color="auto" w:fill="FFFFFF"/>
        <w:spacing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1.8. При освобождении от должности заместитель директора по АХР передает свои дела по акту лицу, которое назначено приказом директора учебного заведения в течение пяти рабочих дней.</w:t>
      </w:r>
    </w:p>
    <w:p w:rsidR="008403F6" w:rsidRPr="00680B04" w:rsidRDefault="008403F6" w:rsidP="008403F6">
      <w:pPr>
        <w:shd w:val="clear" w:color="auto" w:fill="FFFFFF"/>
        <w:spacing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1.9. Заместитель директора по административно-хозяйственной работе должен пройти обучение и иметь навыки оказания первой помощи.</w:t>
      </w:r>
    </w:p>
    <w:p w:rsidR="00DC35F8" w:rsidRPr="00680B04" w:rsidRDefault="00DC35F8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 </w:t>
      </w:r>
      <w:r w:rsidR="008403F6" w:rsidRPr="00680B04">
        <w:rPr>
          <w:rFonts w:ascii="inherit" w:eastAsia="Times New Roman" w:hAnsi="inherit" w:cs="Times New Roman"/>
          <w:b/>
          <w:bCs/>
          <w:color w:val="1E2120"/>
          <w:sz w:val="24"/>
          <w:szCs w:val="24"/>
          <w:lang w:eastAsia="ru-RU"/>
        </w:rPr>
        <w:t>Должностные обязанности заместителя директора по АХР</w:t>
      </w:r>
    </w:p>
    <w:p w:rsidR="00DC35F8" w:rsidRPr="00680B04" w:rsidRDefault="00DC35F8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inherit" w:eastAsia="Times New Roman" w:hAnsi="inherit" w:cs="Times New Roman"/>
          <w:bCs/>
          <w:color w:val="1E2120"/>
          <w:sz w:val="24"/>
          <w:szCs w:val="24"/>
          <w:lang w:eastAsia="ru-RU"/>
        </w:rPr>
        <w:lastRenderedPageBreak/>
        <w:t>Заместитель директора школы по АХР обязан: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.1. Осуществлять организацию административно-хозяйственной деятельности школы;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.2. Руководить и контролировать деятельность обслуживающего персонала;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.3. Участвовать под руководством директора в составлении программы развития заведения, вносить в пределах своей компетенции предложения по реализации положений данной программы;</w:t>
      </w:r>
    </w:p>
    <w:p w:rsidR="00DC35F8" w:rsidRPr="00680B04" w:rsidRDefault="00DC35F8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.4. Анализировать изменения в финансировании образования для корректировки стратегии создания и развития материально-технической базы общеобразовательного учреждения;</w:t>
      </w:r>
    </w:p>
    <w:p w:rsidR="00DC35F8" w:rsidRPr="00680B04" w:rsidRDefault="00DC35F8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.5. Участвовать в подборе и расстановке кадров обслуживающего персонала;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.6. Составлять план по совершенствованию и развитию материально-технической базы учреждения образования на год с учетом финансовых средств, которые выделены на год;</w:t>
      </w:r>
    </w:p>
    <w:p w:rsidR="00BD1C5D" w:rsidRDefault="00DC35F8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.7. Принимать на ответственное хранение в порядке, устанавливающимся законодательством, товарно-материальные ценности и другое имущество школы;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.8. Организовывать обеспечение учебных кабинетов, административных кабинетов, мастерских, бытовых, хозяйственных и прочих помещений необходимой мебелью, оборудованием, инвентарем (в т.ч. хозяйственным), используемыми материалами и средствами, которые отвечают требованиям правил и норм безопасности жизнедеятельности, стандартам безопасности труда, принимать меры по обеспечению сохранности, своевременному восстановлению и приобретению вышепер</w:t>
      </w:r>
      <w:r w:rsidR="00BD1C5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ечисленных средств и предметов; </w:t>
      </w:r>
    </w:p>
    <w:p w:rsidR="00DC35F8" w:rsidRPr="00680B04" w:rsidRDefault="00DC35F8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.9. Составлять планы мероприятий по пожарной безопасности, антитеррористической защите, готовить проекты приказов и инструкций по подобным вопросам;</w:t>
      </w:r>
    </w:p>
    <w:p w:rsidR="00DC35F8" w:rsidRDefault="00DC35F8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.10. Контролировать содержание в безопасном состоянии и в надлежащем порядке подвальных, чердачных, хозяйственных, подсобных, технических помещений образовательного учреждения; обеспечивать условия безопасного содержания указанных помещений, которые бы исключили проникновение посторонних лиц;</w:t>
      </w:r>
    </w:p>
    <w:p w:rsidR="00C97973" w:rsidRPr="00680B04" w:rsidRDefault="00C97973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2.10.1.Несёт ответственность антитеррористической безопасности.</w:t>
      </w:r>
    </w:p>
    <w:p w:rsidR="00BD1C5D" w:rsidRDefault="00DC35F8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.11. Проводить совместно с заместителем директора по учебно-воспитательной работе своевременную паспортизацию кабинетов, мастерских, спортивного зала, а также подсобны</w:t>
      </w:r>
      <w:r w:rsidR="00BD1C5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 помещений заведения;</w:t>
      </w:r>
    </w:p>
    <w:p w:rsidR="00DC35F8" w:rsidRPr="00680B04" w:rsidRDefault="00DC35F8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.12. Организовывать деятельность складского хозяйства, создавать условия для надлежащего хранения материальных ценностей школы;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.13. Проводить инвентарный учет имущества учреждения образования, осуществлять инвентаризацию имущества, обеспечивать вместе с бухгалтерией работу материально ответственных лиц по своевременному списанию и правильному учету материальных средств;</w:t>
      </w:r>
    </w:p>
    <w:p w:rsidR="00DC35F8" w:rsidRPr="00680B04" w:rsidRDefault="00DC35F8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.14. Обеспечивать работников учебного заведения предметами хозяйственного обихода и хозяйственного инвентаря, своевременно приобретать и рационально использовать расходные материалы, моющие средства и прочее;</w:t>
      </w:r>
    </w:p>
    <w:p w:rsidR="00DC35F8" w:rsidRPr="00680B04" w:rsidRDefault="00DC35F8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.15. Контролировать сохранность хозяйственного инвентаря и предметов хозяйственного обихода, обеспечивать их восстановление в случае необходимости и пополнение;</w:t>
      </w:r>
    </w:p>
    <w:p w:rsidR="00DC35F8" w:rsidRPr="00680B04" w:rsidRDefault="00DC35F8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.16. Осуществлять </w:t>
      </w:r>
      <w:proofErr w:type="gramStart"/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контроль за</w:t>
      </w:r>
      <w:proofErr w:type="gramEnd"/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хозяйственным обслуживанием и надлежащим техническим и санитарно-гигиеническим состоянием зданий, сооружений, учебных кабинетов, административных кабинетов, мастерских, спортивного зала и других помещений, соответствия этих помещений требованиям норм и правил безопасности жизнедеятельности, осуществлять их периодический осмотр и организовывать текущий ремонт;</w:t>
      </w:r>
    </w:p>
    <w:p w:rsidR="00DC35F8" w:rsidRPr="00680B04" w:rsidRDefault="00DC35F8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.17. Проверять исправность освещения, отопления, вентиляционных систем, сетей электр</w:t>
      </w:r>
      <w:proofErr w:type="gramStart"/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о-</w:t>
      </w:r>
      <w:proofErr w:type="gramEnd"/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водо-, теплоснабжения, осуществлять их периодический осмотр и организовывать необходимый текущий ремонт согласно должностной инструкции заместителя директора по АХР школы;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highlight w:val="yellow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highlight w:val="yellow"/>
          <w:lang w:eastAsia="ru-RU"/>
        </w:rPr>
        <w:t>.18. Организовывать проведение ежегодных измерений сопротивления изоляции электрических установок и проводки, заземляющих устройств, анализ воздушной среды на содержание пыли, газов и паров вредных веществ, замер освещения, наличия радиации, шума в помещениях учреждения в соответствии с правилами и нормами по обеспечению безопасности жизнедеятельности;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.19. Обеспечивать своевременную подготовку учебного заведения к началу учебного года, составлять паспорт санитарно-технического состояния учреждения.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.20. Организовывать соблюдение требований пожарной безопасности зданий и сооружений школы, следить за исправностью средств тушения пожаров; составлять нормативную документацию по пожарной безопасности</w:t>
      </w:r>
      <w:r w:rsidR="00BD1C5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несёт </w:t>
      </w:r>
      <w:r w:rsidR="00C9797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ответственность</w:t>
      </w:r>
      <w:r w:rsidR="00BD1C5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 пожарной</w:t>
      </w:r>
      <w:r w:rsidR="00C9797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безопасности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highlight w:val="yellow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highlight w:val="yellow"/>
          <w:lang w:eastAsia="ru-RU"/>
        </w:rPr>
        <w:t>.21. Обеспечивать учет, хранение пожарного инвентаря, сушку, стирку, ремонт и обеззараживание специальной одежды и обуви, индивидуальных защитных средств;</w:t>
      </w:r>
    </w:p>
    <w:p w:rsidR="00DC35F8" w:rsidRPr="00680B04" w:rsidRDefault="00DC35F8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highlight w:val="yellow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highlight w:val="yellow"/>
          <w:lang w:eastAsia="ru-RU"/>
        </w:rPr>
        <w:t>.22. Приобретать по мере необходимости специальную одежду и другие средства индивидуальной защиты для сотрудников заведения;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.23. Организовывать мероприятия по благоустройству, озеленению и уборке пришкольной территории;</w:t>
      </w:r>
    </w:p>
    <w:p w:rsidR="00DC35F8" w:rsidRPr="00680B04" w:rsidRDefault="00DC35F8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.24. Руководить и координировать работу подчиненных ему служб, структурных подразделений и работников, в том числе выдавать производственные задания, необходимые для работы материалы, инвентарь и инструменты, вести учет рабочего времени технического и обслуживающего персонала, составлять табель рабочего времени; вносить директору учреждения образования предложения по осуществлению системы стимулирования работы технического и обслуживающего персонала, предложения о принятии в случаях невыполнения сотрудниками своих должностных обязанностей мер дисциплинарного воздействия;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.2</w:t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Строго соблюдать положения настоящей должностной инструкции заместителя директора по административно-хозяйственной работе.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.2</w:t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Принимать меры по обеспечению безопасности при переноске тяжестей, выполнении погрузочно-разгрузочных и ремонтно-строительных работ, эксплуатации транспортных средств на 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территории учебного заведения;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.2</w:t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Организовывать не реже одного раза в пять лет, совместно с</w:t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 специалистом 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 охране труда, разработку инструкций </w:t>
      </w:r>
      <w:proofErr w:type="gramStart"/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</w:t>
      </w:r>
      <w:proofErr w:type="gramEnd"/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proofErr w:type="gramStart"/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</w:t>
      </w:r>
      <w:proofErr w:type="gramEnd"/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 видам работ для обслуживающего персонала школы;</w:t>
      </w:r>
    </w:p>
    <w:p w:rsidR="00DC35F8" w:rsidRPr="00680B04" w:rsidRDefault="00DC35F8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.2</w:t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Принимать меры по заключению хозяйственных договоров на техническое обслуживание, оснащение, а также ремонт школы;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29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Контролировать качество и своевременность выполнения договорных работ, организовывать выдачу проектно-сметной и другой технической документации, которая необходима для осуществления работ;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.3</w:t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0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Оформлять счета на приобретение материально-технических средств и оборудования, обеспечивать их получение в полном объеме;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.3</w:t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Составлять отчетность и вести документацию по закрепленному участку работы;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.3</w:t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Выполнять правила по охране труда и пожарной безопасности;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.3</w:t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Рационально использовать топливные и энергетические ресурсы общеобразовательного учреждения.</w:t>
      </w:r>
    </w:p>
    <w:p w:rsidR="00DC35F8" w:rsidRPr="00680B04" w:rsidRDefault="00DC35F8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.3</w:t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Организовывать проведение мероприятий способами, предусмотренными соответствующими санитарными правилами, с целью предотвращения появления в помещениях насекомых, грызунов и следов их жизнедеятельности, организует проведение дезинсекции и дератизации в отсутствии детей;</w:t>
      </w:r>
    </w:p>
    <w:p w:rsidR="008403F6" w:rsidRPr="00680B04" w:rsidRDefault="00DC35F8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.3</w:t>
      </w:r>
      <w:r w:rsid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Организовывать и контролировать работу обслуживающего персонала по ежедневной влажной уборке помещений с применением моющих средств;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.3</w:t>
      </w:r>
      <w:r w:rsid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Контролировать ежедневную уборку обеденных залов столовой, производственных помещений пищеблока, туалетов, помещений для оказания медицинской помощи с использованием дезинфицирующих средств;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.3</w:t>
      </w:r>
      <w:r w:rsid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Контролировать ежедневную обработку обслуживающим персоналом дверных ручек, поручней, выключателей с использованием дезинфицирующих средств;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2.3</w:t>
      </w:r>
      <w:r w:rsid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Контролировать отсутствие плодоносящих ядовитыми плодами деревьев и кустарников на территории общеобразовательного учреждения.</w:t>
      </w:r>
    </w:p>
    <w:p w:rsidR="00680B04" w:rsidRDefault="008403F6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</w:p>
    <w:p w:rsidR="00DC35F8" w:rsidRPr="00680B04" w:rsidRDefault="00DC35F8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inherit" w:eastAsia="Times New Roman" w:hAnsi="inherit" w:cs="Times New Roman"/>
          <w:b/>
          <w:bCs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 </w:t>
      </w:r>
      <w:r w:rsidR="008403F6" w:rsidRPr="00680B04">
        <w:rPr>
          <w:rFonts w:ascii="inherit" w:eastAsia="Times New Roman" w:hAnsi="inherit" w:cs="Times New Roman"/>
          <w:b/>
          <w:bCs/>
          <w:color w:val="1E2120"/>
          <w:sz w:val="24"/>
          <w:szCs w:val="24"/>
          <w:lang w:eastAsia="ru-RU"/>
        </w:rPr>
        <w:t>Права</w:t>
      </w:r>
    </w:p>
    <w:p w:rsidR="00680B04" w:rsidRPr="00680B04" w:rsidRDefault="00DC35F8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inherit" w:eastAsia="Times New Roman" w:hAnsi="inherit" w:cs="Times New Roman"/>
          <w:bCs/>
          <w:color w:val="1E2120"/>
          <w:sz w:val="24"/>
          <w:szCs w:val="24"/>
          <w:lang w:eastAsia="ru-RU"/>
        </w:rPr>
        <w:t>Заместитель директора по АХР имеет следующие права</w:t>
      </w:r>
      <w:r w:rsidR="00680B04">
        <w:rPr>
          <w:rFonts w:ascii="inherit" w:eastAsia="Times New Roman" w:hAnsi="inherit" w:cs="Times New Roman"/>
          <w:bCs/>
          <w:color w:val="1E2120"/>
          <w:sz w:val="24"/>
          <w:szCs w:val="24"/>
          <w:lang w:eastAsia="ru-RU"/>
        </w:rPr>
        <w:t>: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.1. В пределах своей компетенции и в порядке, который определен Уставом, выдача распоряжений и указаний сотрудникам заведения, требование их исполнения;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680B04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.2. Подписание документов в пределах своей компетенции;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680B04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.3. Представление на рассмотрение директора школы предложений по вопросам своей деятельности;</w:t>
      </w:r>
    </w:p>
    <w:p w:rsidR="00680B04" w:rsidRPr="00680B04" w:rsidRDefault="00680B04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3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.4. Получение от руководителей и специалистов образовательного учреждения информации, необходимой для осуществления своей деятельности;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.5. Требование от руководства учреждения оказания содействия в исполнении должностных обязанностей;</w:t>
      </w:r>
    </w:p>
    <w:p w:rsidR="00680B04" w:rsidRPr="00680B04" w:rsidRDefault="00680B04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.6. На рабочее место, которое бы соответствовало требованиям охраны труда, на получение от работодателя достоверных сведений об условиях и охране труда на рабочем месте;</w:t>
      </w:r>
    </w:p>
    <w:p w:rsidR="00680B04" w:rsidRPr="00680B04" w:rsidRDefault="00680B04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.7. Повышение профессиональной квалификации, прохождение аттестации.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.8. Присутствие во время проведения любых работ непосредственно подчиненных сотрудников.</w:t>
      </w:r>
    </w:p>
    <w:p w:rsidR="008403F6" w:rsidRPr="00680B04" w:rsidRDefault="00680B04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.9. </w:t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Заместитель директора по АХР имеет право представлять:</w:t>
      </w:r>
    </w:p>
    <w:p w:rsidR="008403F6" w:rsidRPr="00680B04" w:rsidRDefault="008403F6" w:rsidP="008403F6">
      <w:pPr>
        <w:numPr>
          <w:ilvl w:val="0"/>
          <w:numId w:val="4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 дисциплинарной ответственности директору учащихся за проступки, которые дезорганизуют учебно-воспитательную деятельность, в порядке, установленном Правилами о поощрениях и взысканиях;</w:t>
      </w:r>
    </w:p>
    <w:p w:rsidR="008403F6" w:rsidRPr="00680B04" w:rsidRDefault="008403F6" w:rsidP="008403F6">
      <w:pPr>
        <w:numPr>
          <w:ilvl w:val="0"/>
          <w:numId w:val="4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 дисциплинарной ответственности непосредственно подчиненных ему сотрудников;</w:t>
      </w:r>
    </w:p>
    <w:p w:rsidR="008403F6" w:rsidRPr="00680B04" w:rsidRDefault="008403F6" w:rsidP="008403F6">
      <w:pPr>
        <w:numPr>
          <w:ilvl w:val="0"/>
          <w:numId w:val="4"/>
        </w:numPr>
        <w:shd w:val="clear" w:color="auto" w:fill="FFFFFF"/>
        <w:spacing w:after="0" w:line="392" w:lineRule="atLeast"/>
        <w:ind w:left="251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 поощрению, моральному и материальному стимулированию подчиненных работников;</w:t>
      </w:r>
    </w:p>
    <w:p w:rsidR="00680B04" w:rsidRDefault="00680B04" w:rsidP="008403F6">
      <w:pPr>
        <w:shd w:val="clear" w:color="auto" w:fill="FFFFFF"/>
        <w:spacing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.10. Принятие участия в подборе и расстановке кадров обслуживающего и технического персонала, ведение переговоров с партнерами учреждения образования по материально-техническому оснащению и техническому обслуживанию.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.11. Внесение предложений по модернизации деятельности непосредственно подчиненных сотрудников, по совершенствованию технического обслуживания учебного заведения, по материально-техническому оснащению школы;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.12. Установку от имени образовательного учреждения деловых контактов с лицами и организациями, которые могут способствовать усовершенствованию материально-технического оснащения заведения;</w:t>
      </w:r>
    </w:p>
    <w:p w:rsidR="008403F6" w:rsidRPr="00680B04" w:rsidRDefault="00680B04" w:rsidP="008403F6">
      <w:pPr>
        <w:shd w:val="clear" w:color="auto" w:fill="FFFFFF"/>
        <w:spacing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.13. Проведение приемки ремонтно-хозяйственных работ, которые были выполнены по заказу школы различными исполнителями (как из числа сотрудников учебного учреждения, так и из посторонних организаций);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.14. Контроль и оценка хода и результатов ремонтно-хозяйственной деятельности, наложение запрета на виды деятельности, которые чреваты перегрузкой непосредственно подчиненных сотрудников, ухудшением их здоровья, нарушением техники безопасности, не предусматривающие профилактики, компенсации и преодоления возможных негативных результатов;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.15. Требование от непосредственных подчиненных работников соблюдения норм и требований профессиональной этики, выполнения принятых школьным сообществом планов и программ, которые носят обязательный характер;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.15. Повышение своей квалификации, ознакомление с данной должностной инструкцией заместителя директора школы по административно-хозяйственной работе.</w:t>
      </w:r>
    </w:p>
    <w:p w:rsidR="00680B04" w:rsidRPr="00680B04" w:rsidRDefault="00680B04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4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 </w:t>
      </w:r>
      <w:r w:rsidR="008403F6" w:rsidRPr="00680B04">
        <w:rPr>
          <w:rFonts w:ascii="inherit" w:eastAsia="Times New Roman" w:hAnsi="inherit" w:cs="Times New Roman"/>
          <w:b/>
          <w:bCs/>
          <w:color w:val="1E2120"/>
          <w:sz w:val="24"/>
          <w:szCs w:val="24"/>
          <w:lang w:eastAsia="ru-RU"/>
        </w:rPr>
        <w:t>Ответственность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eastAsia="ru-RU"/>
        </w:rPr>
        <w:t>Заместитель директора по АХР несет ответственность:</w:t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.1. </w:t>
      </w:r>
      <w:proofErr w:type="gramStart"/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неисполнение или ненадлежащее исполнение без наличия уважительных причин Устава и Правил внутреннего распорядка, законных распоряжений директора и иных локальных нормативных актов, настоящей должностной инструкции заместителя директора по АХР, в том числе за не использование прав, предоставленных данной инструкцией, а также принятие управленческих решений, повлекшее возникновение дезорганизации образовательной деятельности и (или) процесса материально-технического обеспечения заместитель директора по АХР несет дисциплинарную</w:t>
      </w:r>
      <w:proofErr w:type="gramEnd"/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ответственность в порядке, определяемом трудовым законодательством Российской Федерации. За грубое нарушение трудовых обязанностей в качестве дисциплинарного наказания может последовать увольнение.</w:t>
      </w:r>
    </w:p>
    <w:p w:rsidR="00680B04" w:rsidRPr="00680B04" w:rsidRDefault="00680B04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.2. За сохранность имущества и хозяйственного инвентаря учебного заведения, их своевременное восстановление и пополнение, соблюдение правил техники безопасности, производственной санитарии в установленном законом порядке.</w:t>
      </w:r>
    </w:p>
    <w:p w:rsidR="00680B04" w:rsidRPr="00680B04" w:rsidRDefault="00680B04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.3. За несоблюдение правил пожарной безопасности,</w:t>
      </w:r>
      <w:r w:rsidR="00AB245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антитеррористической безопасности,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охраны труда, санитарно-гигиенических правил организации учебно-воспитательной деятельности привлекается к административной ответственности в порядке и в случаях, которые предусматривает административное законодательство Российской Федерации.</w:t>
      </w:r>
    </w:p>
    <w:p w:rsidR="00680B04" w:rsidRPr="00680B04" w:rsidRDefault="00680B04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</w:t>
      </w:r>
      <w:r w:rsidR="008403F6"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.4. За применение, в том числе однократное, методов воспитания связанных с физическим или психическим насилием над личностью учащихся, совершение иного аморального проступка освобождается от занимаемой должности заместителя директора по АХР в соответствии с трудовым законодательством Российской Федерации. Увольнение за такой проступок не считается мерой дисциплинарной ответственности.</w:t>
      </w:r>
    </w:p>
    <w:p w:rsidR="00680B04" w:rsidRPr="00680B04" w:rsidRDefault="00680B04" w:rsidP="00680B04">
      <w:pPr>
        <w:shd w:val="clear" w:color="auto" w:fill="FFFFFF"/>
        <w:spacing w:before="30"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 должностной инструкцией </w:t>
      </w:r>
      <w:proofErr w:type="gramStart"/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ознакомлен</w:t>
      </w:r>
      <w:proofErr w:type="gramEnd"/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:</w:t>
      </w:r>
    </w:p>
    <w:p w:rsidR="00680B04" w:rsidRPr="00680B04" w:rsidRDefault="00680B04" w:rsidP="00680B04">
      <w:pPr>
        <w:shd w:val="clear" w:color="auto" w:fill="FFFFFF"/>
        <w:spacing w:before="30"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__________ (______________________)</w:t>
      </w:r>
    </w:p>
    <w:p w:rsidR="00680B04" w:rsidRPr="00680B04" w:rsidRDefault="00680B04" w:rsidP="00680B04">
      <w:pPr>
        <w:shd w:val="clear" w:color="auto" w:fill="FFFFFF"/>
        <w:spacing w:before="30" w:after="201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Один экземпляр получил на руки и обязуюсь хранить на рабочем месте </w:t>
      </w:r>
    </w:p>
    <w:p w:rsidR="00680B04" w:rsidRPr="00680B04" w:rsidRDefault="00680B04" w:rsidP="00680B04">
      <w:pPr>
        <w:shd w:val="clear" w:color="auto" w:fill="FFFFFF"/>
        <w:spacing w:before="30" w:after="201" w:line="48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80B0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«______»_________20___ г</w:t>
      </w:r>
    </w:p>
    <w:p w:rsidR="008403F6" w:rsidRPr="00680B04" w:rsidRDefault="008403F6" w:rsidP="008403F6">
      <w:pPr>
        <w:shd w:val="clear" w:color="auto" w:fill="FFFFFF"/>
        <w:spacing w:after="0" w:line="392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8403F6" w:rsidRPr="00680B04" w:rsidRDefault="008403F6" w:rsidP="008403F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</w:p>
    <w:p w:rsidR="003532AB" w:rsidRPr="00680B04" w:rsidRDefault="003532AB">
      <w:pPr>
        <w:rPr>
          <w:sz w:val="24"/>
          <w:szCs w:val="24"/>
        </w:rPr>
      </w:pPr>
    </w:p>
    <w:sectPr w:rsidR="003532AB" w:rsidRPr="00680B04" w:rsidSect="00F60A6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4554"/>
    <w:multiLevelType w:val="multilevel"/>
    <w:tmpl w:val="BD48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5A01E4"/>
    <w:multiLevelType w:val="multilevel"/>
    <w:tmpl w:val="6166FA1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86E7446"/>
    <w:multiLevelType w:val="multilevel"/>
    <w:tmpl w:val="FFD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E412ED"/>
    <w:multiLevelType w:val="multilevel"/>
    <w:tmpl w:val="6604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B1154B"/>
    <w:multiLevelType w:val="multilevel"/>
    <w:tmpl w:val="1DB2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03F6"/>
    <w:rsid w:val="003532AB"/>
    <w:rsid w:val="003A25E1"/>
    <w:rsid w:val="00680B04"/>
    <w:rsid w:val="007A1717"/>
    <w:rsid w:val="008403F6"/>
    <w:rsid w:val="00AB2453"/>
    <w:rsid w:val="00BD1C5D"/>
    <w:rsid w:val="00C97973"/>
    <w:rsid w:val="00CD5F3E"/>
    <w:rsid w:val="00DC35F8"/>
    <w:rsid w:val="00E738F0"/>
    <w:rsid w:val="00F6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AB"/>
  </w:style>
  <w:style w:type="paragraph" w:styleId="1">
    <w:name w:val="heading 1"/>
    <w:basedOn w:val="a"/>
    <w:link w:val="10"/>
    <w:uiPriority w:val="9"/>
    <w:qFormat/>
    <w:rsid w:val="008403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03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3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03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iews-label">
    <w:name w:val="views-label"/>
    <w:basedOn w:val="a0"/>
    <w:rsid w:val="008403F6"/>
  </w:style>
  <w:style w:type="character" w:customStyle="1" w:styleId="field-content">
    <w:name w:val="field-content"/>
    <w:basedOn w:val="a0"/>
    <w:rsid w:val="008403F6"/>
  </w:style>
  <w:style w:type="character" w:styleId="a3">
    <w:name w:val="Hyperlink"/>
    <w:basedOn w:val="a0"/>
    <w:uiPriority w:val="99"/>
    <w:semiHidden/>
    <w:unhideWhenUsed/>
    <w:rsid w:val="008403F6"/>
    <w:rPr>
      <w:color w:val="0000FF"/>
      <w:u w:val="single"/>
    </w:rPr>
  </w:style>
  <w:style w:type="character" w:customStyle="1" w:styleId="uc-price">
    <w:name w:val="uc-price"/>
    <w:basedOn w:val="a0"/>
    <w:rsid w:val="008403F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403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403F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403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403F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8403F6"/>
    <w:rPr>
      <w:b/>
      <w:bCs/>
    </w:rPr>
  </w:style>
  <w:style w:type="paragraph" w:styleId="a5">
    <w:name w:val="Normal (Web)"/>
    <w:basedOn w:val="a"/>
    <w:uiPriority w:val="99"/>
    <w:semiHidden/>
    <w:unhideWhenUsed/>
    <w:rsid w:val="0084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403F6"/>
    <w:rPr>
      <w:i/>
      <w:iCs/>
    </w:rPr>
  </w:style>
  <w:style w:type="character" w:customStyle="1" w:styleId="text-download">
    <w:name w:val="text-download"/>
    <w:basedOn w:val="a0"/>
    <w:rsid w:val="008403F6"/>
  </w:style>
  <w:style w:type="character" w:customStyle="1" w:styleId="uscl-over-counter">
    <w:name w:val="uscl-over-counter"/>
    <w:basedOn w:val="a0"/>
    <w:rsid w:val="008403F6"/>
  </w:style>
  <w:style w:type="paragraph" w:styleId="a7">
    <w:name w:val="Balloon Text"/>
    <w:basedOn w:val="a"/>
    <w:link w:val="a8"/>
    <w:uiPriority w:val="99"/>
    <w:semiHidden/>
    <w:unhideWhenUsed/>
    <w:rsid w:val="0084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3F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0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60A61"/>
    <w:pPr>
      <w:ind w:left="720"/>
      <w:contextualSpacing/>
    </w:pPr>
  </w:style>
  <w:style w:type="paragraph" w:customStyle="1" w:styleId="Heading1KD">
    <w:name w:val="Heading1KD"/>
    <w:link w:val="Heading1KDCar"/>
    <w:uiPriority w:val="99"/>
    <w:semiHidden/>
    <w:unhideWhenUsed/>
    <w:rsid w:val="003A25E1"/>
    <w:pPr>
      <w:spacing w:line="360" w:lineRule="auto"/>
      <w:jc w:val="center"/>
    </w:pPr>
    <w:rPr>
      <w:rFonts w:eastAsiaTheme="minorEastAsia"/>
      <w:b/>
      <w:color w:val="000000"/>
      <w:sz w:val="30"/>
      <w:lang w:eastAsia="ru-RU"/>
    </w:rPr>
  </w:style>
  <w:style w:type="character" w:customStyle="1" w:styleId="Heading1KDCar">
    <w:name w:val="Heading1KDCar"/>
    <w:link w:val="Heading1KD"/>
    <w:uiPriority w:val="99"/>
    <w:semiHidden/>
    <w:unhideWhenUsed/>
    <w:rsid w:val="003A25E1"/>
    <w:rPr>
      <w:rFonts w:eastAsiaTheme="minorEastAsia"/>
      <w:b/>
      <w:color w:val="000000"/>
      <w:sz w:val="30"/>
      <w:lang w:eastAsia="ru-RU"/>
    </w:rPr>
  </w:style>
  <w:style w:type="table" w:customStyle="1" w:styleId="11">
    <w:name w:val="Сетка таблицы1"/>
    <w:basedOn w:val="a1"/>
    <w:uiPriority w:val="39"/>
    <w:rsid w:val="003A25E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4524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67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2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49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49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7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903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040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47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89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88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685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05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18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65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4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75527">
                                          <w:blockQuote w:val="1"/>
                                          <w:marLeft w:val="167"/>
                                          <w:marRight w:val="167"/>
                                          <w:marTop w:val="502"/>
                                          <w:marBottom w:val="167"/>
                                          <w:divBdr>
                                            <w:top w:val="single" w:sz="6" w:space="7" w:color="BBBBBB"/>
                                            <w:left w:val="single" w:sz="6" w:space="4" w:color="BBBBBB"/>
                                            <w:bottom w:val="single" w:sz="6" w:space="2" w:color="BBBBBB"/>
                                            <w:right w:val="single" w:sz="6" w:space="4" w:color="BBBBBB"/>
                                          </w:divBdr>
                                        </w:div>
                                        <w:div w:id="99117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73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5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27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69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408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1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86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04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72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41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668335">
                                      <w:blockQuote w:val="1"/>
                                      <w:marLeft w:val="167"/>
                                      <w:marRight w:val="167"/>
                                      <w:marTop w:val="502"/>
                                      <w:marBottom w:val="167"/>
                                      <w:divBdr>
                                        <w:top w:val="single" w:sz="6" w:space="7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23482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90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0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86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08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581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6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7770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1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7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56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5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0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07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1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3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7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18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24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9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530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136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18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384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44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90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4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61698">
                                          <w:blockQuote w:val="1"/>
                                          <w:marLeft w:val="167"/>
                                          <w:marRight w:val="167"/>
                                          <w:marTop w:val="502"/>
                                          <w:marBottom w:val="167"/>
                                          <w:divBdr>
                                            <w:top w:val="single" w:sz="6" w:space="7" w:color="BBBBBB"/>
                                            <w:left w:val="single" w:sz="6" w:space="4" w:color="BBBBBB"/>
                                            <w:bottom w:val="single" w:sz="6" w:space="2" w:color="BBBBBB"/>
                                            <w:right w:val="single" w:sz="6" w:space="4" w:color="BBBBBB"/>
                                          </w:divBdr>
                                        </w:div>
                                        <w:div w:id="22426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2901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Фин</cp:lastModifiedBy>
  <cp:revision>8</cp:revision>
  <dcterms:created xsi:type="dcterms:W3CDTF">2022-07-03T19:12:00Z</dcterms:created>
  <dcterms:modified xsi:type="dcterms:W3CDTF">2025-03-18T17:15:00Z</dcterms:modified>
</cp:coreProperties>
</file>